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7E98D" w14:textId="77777777" w:rsidR="00ED450A" w:rsidRPr="00A02F83" w:rsidRDefault="00ED450A" w:rsidP="00ED450A">
      <w:pPr>
        <w:ind w:left="2790"/>
        <w:rPr>
          <w:rFonts w:ascii="Arial" w:hAnsi="Arial"/>
          <w:noProof/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25071D0" wp14:editId="132B1C85">
            <wp:simplePos x="0" y="0"/>
            <wp:positionH relativeFrom="column">
              <wp:posOffset>-114300</wp:posOffset>
            </wp:positionH>
            <wp:positionV relativeFrom="paragraph">
              <wp:posOffset>-228600</wp:posOffset>
            </wp:positionV>
            <wp:extent cx="1485900" cy="950595"/>
            <wp:effectExtent l="0" t="0" r="12700" b="0"/>
            <wp:wrapNone/>
            <wp:docPr id="2" name="Picture 2" descr="Keys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eys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5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5" w:history="1">
        <w:r w:rsidRPr="00A02F83">
          <w:rPr>
            <w:rStyle w:val="Hyperlink"/>
            <w:rFonts w:ascii="Arial" w:hAnsi="Arial"/>
            <w:noProof/>
            <w:color w:val="000000"/>
          </w:rPr>
          <w:t>media@fla-keys.com</w:t>
        </w:r>
      </w:hyperlink>
    </w:p>
    <w:p w14:paraId="05C7835E" w14:textId="77777777" w:rsidR="00ED450A" w:rsidRPr="00A02F83" w:rsidRDefault="00ED450A" w:rsidP="00ED450A">
      <w:pPr>
        <w:tabs>
          <w:tab w:val="left" w:pos="6120"/>
        </w:tabs>
        <w:ind w:left="2790"/>
        <w:rPr>
          <w:rFonts w:ascii="Arial" w:hAnsi="Arial"/>
          <w:noProof/>
          <w:color w:val="000000"/>
        </w:rPr>
      </w:pPr>
      <w:r w:rsidRPr="00A02F83">
        <w:rPr>
          <w:rFonts w:ascii="Arial" w:hAnsi="Arial"/>
          <w:noProof/>
          <w:color w:val="000000"/>
        </w:rPr>
        <w:t>fla-keys.com/media</w:t>
      </w:r>
      <w:r w:rsidRPr="00A02F83">
        <w:rPr>
          <w:rFonts w:ascii="Arial" w:hAnsi="Arial"/>
          <w:noProof/>
          <w:color w:val="000000"/>
        </w:rPr>
        <w:tab/>
      </w:r>
      <w:r w:rsidRPr="00A02F83">
        <w:rPr>
          <w:rFonts w:ascii="Arial" w:hAnsi="Arial"/>
          <w:noProof/>
          <w:color w:val="000000"/>
        </w:rPr>
        <w:tab/>
      </w:r>
      <w:r w:rsidRPr="00A02F83">
        <w:rPr>
          <w:rFonts w:ascii="Arial" w:hAnsi="Arial"/>
          <w:noProof/>
          <w:color w:val="000000"/>
        </w:rPr>
        <w:tab/>
      </w:r>
    </w:p>
    <w:p w14:paraId="52076904" w14:textId="77777777" w:rsidR="00ED450A" w:rsidRPr="00A02F83" w:rsidRDefault="00ED450A" w:rsidP="00ED450A">
      <w:pPr>
        <w:tabs>
          <w:tab w:val="left" w:pos="6240"/>
        </w:tabs>
        <w:ind w:left="2790"/>
        <w:rPr>
          <w:rFonts w:ascii="Arial" w:hAnsi="Arial"/>
          <w:noProof/>
          <w:color w:val="000000"/>
        </w:rPr>
      </w:pPr>
      <w:r w:rsidRPr="00A02F83">
        <w:rPr>
          <w:rFonts w:ascii="Arial" w:hAnsi="Arial"/>
          <w:noProof/>
          <w:color w:val="000000"/>
        </w:rPr>
        <w:t xml:space="preserve">1-800-ASK-KEYS                </w:t>
      </w:r>
      <w:r w:rsidRPr="00A02F83">
        <w:rPr>
          <w:rFonts w:ascii="Arial" w:hAnsi="Arial"/>
          <w:noProof/>
          <w:color w:val="000000"/>
        </w:rPr>
        <w:tab/>
      </w:r>
      <w:r w:rsidRPr="00A02F83">
        <w:rPr>
          <w:rFonts w:ascii="Arial" w:hAnsi="Arial"/>
          <w:noProof/>
          <w:color w:val="000000"/>
        </w:rPr>
        <w:tab/>
      </w:r>
      <w:r w:rsidRPr="00A02F83">
        <w:rPr>
          <w:rFonts w:ascii="Arial" w:hAnsi="Arial"/>
          <w:b/>
          <w:noProof/>
          <w:color w:val="000000"/>
        </w:rPr>
        <w:t>FOR IMMEDIATE RELEASE</w:t>
      </w:r>
    </w:p>
    <w:p w14:paraId="01549D51" w14:textId="37A62393" w:rsidR="00ED450A" w:rsidRPr="00A02F83" w:rsidRDefault="00ED450A" w:rsidP="00ED450A">
      <w:pPr>
        <w:tabs>
          <w:tab w:val="left" w:pos="6240"/>
        </w:tabs>
        <w:ind w:left="2790"/>
        <w:rPr>
          <w:rFonts w:ascii="Arial" w:hAnsi="Arial"/>
          <w:noProof/>
          <w:color w:val="000000"/>
        </w:rPr>
      </w:pPr>
      <w:r w:rsidRPr="00A02F83">
        <w:rPr>
          <w:rFonts w:ascii="Arial" w:hAnsi="Arial"/>
          <w:noProof/>
          <w:color w:val="000000"/>
        </w:rPr>
        <w:t>305</w:t>
      </w:r>
      <w:r>
        <w:rPr>
          <w:rFonts w:ascii="Arial" w:hAnsi="Arial"/>
          <w:noProof/>
          <w:color w:val="000000"/>
        </w:rPr>
        <w:t>-</w:t>
      </w:r>
      <w:r w:rsidRPr="00A02F83">
        <w:rPr>
          <w:rFonts w:ascii="Arial" w:hAnsi="Arial"/>
          <w:noProof/>
          <w:color w:val="000000"/>
        </w:rPr>
        <w:t>4</w:t>
      </w:r>
      <w:r>
        <w:rPr>
          <w:rFonts w:ascii="Arial" w:hAnsi="Arial"/>
          <w:noProof/>
          <w:color w:val="000000"/>
        </w:rPr>
        <w:t xml:space="preserve">61-3300                    </w:t>
      </w:r>
      <w:r>
        <w:rPr>
          <w:rFonts w:ascii="Arial" w:hAnsi="Arial"/>
          <w:noProof/>
          <w:color w:val="000000"/>
        </w:rPr>
        <w:tab/>
      </w:r>
      <w:r>
        <w:rPr>
          <w:rFonts w:ascii="Arial" w:hAnsi="Arial"/>
          <w:noProof/>
          <w:color w:val="000000"/>
        </w:rPr>
        <w:tab/>
        <w:t>Sept</w:t>
      </w:r>
      <w:r w:rsidRPr="00A02F83">
        <w:rPr>
          <w:rFonts w:ascii="Arial" w:hAnsi="Arial"/>
          <w:noProof/>
          <w:color w:val="000000"/>
        </w:rPr>
        <w:t xml:space="preserve">. </w:t>
      </w:r>
      <w:r w:rsidR="00B005B6">
        <w:rPr>
          <w:rFonts w:ascii="Arial" w:hAnsi="Arial"/>
          <w:noProof/>
          <w:color w:val="000000"/>
        </w:rPr>
        <w:t>2</w:t>
      </w:r>
      <w:r w:rsidR="00FE682D">
        <w:rPr>
          <w:rFonts w:ascii="Arial" w:hAnsi="Arial"/>
          <w:noProof/>
          <w:color w:val="000000"/>
        </w:rPr>
        <w:t>1</w:t>
      </w:r>
      <w:r w:rsidR="00B005B6">
        <w:rPr>
          <w:rFonts w:ascii="Arial" w:hAnsi="Arial"/>
          <w:noProof/>
          <w:color w:val="000000"/>
        </w:rPr>
        <w:t>, 202</w:t>
      </w:r>
      <w:r w:rsidR="00FE682D">
        <w:rPr>
          <w:rFonts w:ascii="Arial" w:hAnsi="Arial"/>
          <w:noProof/>
          <w:color w:val="000000"/>
        </w:rPr>
        <w:t>3</w:t>
      </w:r>
    </w:p>
    <w:p w14:paraId="2623DE41" w14:textId="77777777" w:rsidR="00ED450A" w:rsidRPr="00A02F83" w:rsidRDefault="00ED450A" w:rsidP="00ED450A">
      <w:pPr>
        <w:ind w:left="2790"/>
        <w:rPr>
          <w:rFonts w:ascii="Arial" w:hAnsi="Arial"/>
          <w:noProof/>
          <w:color w:val="000000"/>
        </w:rPr>
      </w:pPr>
      <w:r w:rsidRPr="00A02F83">
        <w:rPr>
          <w:rFonts w:ascii="Arial" w:hAnsi="Arial"/>
          <w:noProof/>
          <w:color w:val="000000"/>
        </w:rPr>
        <w:t>Contact: NewmanPR</w:t>
      </w:r>
    </w:p>
    <w:p w14:paraId="49123570" w14:textId="77777777" w:rsidR="00ED450A" w:rsidRPr="00A02F83" w:rsidRDefault="00ED450A" w:rsidP="00ED450A">
      <w:pPr>
        <w:ind w:left="2790"/>
        <w:rPr>
          <w:rFonts w:ascii="Arial" w:hAnsi="Arial"/>
          <w:noProof/>
          <w:color w:val="000000"/>
        </w:rPr>
      </w:pPr>
      <w:r w:rsidRPr="00A02F83">
        <w:rPr>
          <w:rFonts w:ascii="Arial" w:hAnsi="Arial"/>
          <w:noProof/>
          <w:color w:val="000000"/>
        </w:rPr>
        <w:t>Andy Newman/Carol Shaughnessy</w:t>
      </w:r>
    </w:p>
    <w:p w14:paraId="5A98D627" w14:textId="77777777" w:rsidR="00ED450A" w:rsidRDefault="00ED450A" w:rsidP="00ED450A">
      <w:pPr>
        <w:ind w:left="2794"/>
        <w:jc w:val="center"/>
        <w:rPr>
          <w:rFonts w:ascii="Arial" w:hAnsi="Arial"/>
          <w:noProof/>
          <w:color w:val="000000"/>
        </w:rPr>
      </w:pPr>
    </w:p>
    <w:p w14:paraId="345C6AD7" w14:textId="77777777" w:rsidR="00ED450A" w:rsidRPr="00A02F83" w:rsidRDefault="00ED450A" w:rsidP="00ED450A">
      <w:pPr>
        <w:ind w:left="2794"/>
        <w:jc w:val="center"/>
        <w:rPr>
          <w:rFonts w:ascii="Arial" w:hAnsi="Arial"/>
          <w:noProof/>
          <w:color w:val="000000"/>
        </w:rPr>
      </w:pPr>
    </w:p>
    <w:p w14:paraId="587B7752" w14:textId="0CF29291" w:rsidR="00ED450A" w:rsidRPr="00952CF0" w:rsidRDefault="00D505EF" w:rsidP="00ED450A">
      <w:pPr>
        <w:jc w:val="center"/>
        <w:rPr>
          <w:rFonts w:ascii="Arial" w:hAnsi="Arial"/>
          <w:sz w:val="28"/>
          <w:u w:val="single"/>
        </w:rPr>
      </w:pPr>
      <w:r>
        <w:rPr>
          <w:rFonts w:ascii="Arial" w:hAnsi="Arial"/>
          <w:sz w:val="28"/>
          <w:u w:val="single"/>
        </w:rPr>
        <w:t>U</w:t>
      </w:r>
      <w:r w:rsidR="00ED450A" w:rsidRPr="006A7C0A">
        <w:rPr>
          <w:rFonts w:ascii="Arial" w:hAnsi="Arial"/>
          <w:sz w:val="28"/>
          <w:u w:val="single"/>
        </w:rPr>
        <w:t xml:space="preserve">nderwater </w:t>
      </w:r>
      <w:r w:rsidR="00ED450A">
        <w:rPr>
          <w:rFonts w:ascii="Arial" w:hAnsi="Arial"/>
          <w:sz w:val="28"/>
          <w:u w:val="single"/>
        </w:rPr>
        <w:t>Pumpkin</w:t>
      </w:r>
      <w:r>
        <w:rPr>
          <w:rFonts w:ascii="Arial" w:hAnsi="Arial"/>
          <w:sz w:val="28"/>
          <w:u w:val="single"/>
        </w:rPr>
        <w:t xml:space="preserve"> Carving Contest </w:t>
      </w:r>
      <w:r w:rsidR="00E57219">
        <w:rPr>
          <w:rFonts w:ascii="Arial" w:hAnsi="Arial"/>
          <w:sz w:val="28"/>
          <w:u w:val="single"/>
        </w:rPr>
        <w:t>S</w:t>
      </w:r>
      <w:r w:rsidR="00FE682D">
        <w:rPr>
          <w:rFonts w:ascii="Arial" w:hAnsi="Arial"/>
          <w:sz w:val="28"/>
          <w:u w:val="single"/>
        </w:rPr>
        <w:t xml:space="preserve">et for </w:t>
      </w:r>
      <w:r w:rsidR="00ED450A">
        <w:rPr>
          <w:rFonts w:ascii="Arial" w:hAnsi="Arial"/>
          <w:sz w:val="28"/>
          <w:u w:val="single"/>
        </w:rPr>
        <w:t xml:space="preserve">Oct. </w:t>
      </w:r>
      <w:r w:rsidR="00F31517">
        <w:rPr>
          <w:rFonts w:ascii="Arial" w:hAnsi="Arial"/>
          <w:sz w:val="28"/>
          <w:u w:val="single"/>
        </w:rPr>
        <w:t>2</w:t>
      </w:r>
      <w:r w:rsidR="00FE682D">
        <w:rPr>
          <w:rFonts w:ascii="Arial" w:hAnsi="Arial"/>
          <w:sz w:val="28"/>
          <w:u w:val="single"/>
        </w:rPr>
        <w:t>8</w:t>
      </w:r>
      <w:r w:rsidR="00F31517">
        <w:rPr>
          <w:rFonts w:ascii="Arial" w:hAnsi="Arial"/>
          <w:sz w:val="28"/>
          <w:u w:val="single"/>
        </w:rPr>
        <w:t xml:space="preserve"> in Key Largo</w:t>
      </w:r>
    </w:p>
    <w:p w14:paraId="139D6DFE" w14:textId="77777777" w:rsidR="00ED450A" w:rsidRPr="00A978DB" w:rsidRDefault="00ED450A" w:rsidP="00ED450A">
      <w:pPr>
        <w:widowControl w:val="0"/>
        <w:autoSpaceDE w:val="0"/>
        <w:autoSpaceDN w:val="0"/>
        <w:adjustRightInd w:val="0"/>
        <w:jc w:val="center"/>
        <w:rPr>
          <w:rFonts w:eastAsiaTheme="minorEastAsia"/>
          <w:lang w:eastAsia="ja-JP"/>
        </w:rPr>
      </w:pPr>
    </w:p>
    <w:p w14:paraId="0B13BD67" w14:textId="264DEAAF" w:rsidR="00773B89" w:rsidRDefault="00ED450A" w:rsidP="00ED450A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lang w:eastAsia="ja-JP"/>
        </w:rPr>
      </w:pPr>
      <w:r w:rsidRPr="00135232">
        <w:rPr>
          <w:rFonts w:ascii="Arial" w:eastAsiaTheme="minorEastAsia" w:hAnsi="Arial" w:cs="Arial"/>
          <w:b/>
          <w:bCs/>
          <w:lang w:eastAsia="ja-JP"/>
        </w:rPr>
        <w:t>KEY LARGO, Florida Keys</w:t>
      </w:r>
      <w:r w:rsidRPr="00A978DB">
        <w:rPr>
          <w:rFonts w:ascii="Arial" w:eastAsiaTheme="minorEastAsia" w:hAnsi="Arial" w:cs="Arial"/>
          <w:lang w:eastAsia="ja-JP"/>
        </w:rPr>
        <w:t xml:space="preserve"> —</w:t>
      </w:r>
      <w:r w:rsidR="00917DE4">
        <w:rPr>
          <w:rFonts w:ascii="Arial" w:eastAsiaTheme="minorEastAsia" w:hAnsi="Arial" w:cs="Arial"/>
          <w:lang w:eastAsia="ja-JP"/>
        </w:rPr>
        <w:t xml:space="preserve"> </w:t>
      </w:r>
      <w:r>
        <w:rPr>
          <w:rFonts w:ascii="Arial" w:eastAsiaTheme="minorEastAsia" w:hAnsi="Arial" w:cs="Arial"/>
          <w:lang w:eastAsia="ja-JP"/>
        </w:rPr>
        <w:t>D</w:t>
      </w:r>
      <w:r w:rsidR="0050758B">
        <w:rPr>
          <w:rFonts w:ascii="Arial" w:eastAsiaTheme="minorEastAsia" w:hAnsi="Arial" w:cs="Arial"/>
          <w:lang w:eastAsia="ja-JP"/>
        </w:rPr>
        <w:t xml:space="preserve">ivers </w:t>
      </w:r>
      <w:r w:rsidR="00773B89">
        <w:rPr>
          <w:rFonts w:ascii="Arial" w:eastAsiaTheme="minorEastAsia" w:hAnsi="Arial" w:cs="Arial"/>
          <w:lang w:eastAsia="ja-JP"/>
        </w:rPr>
        <w:t xml:space="preserve">interested in participating in the </w:t>
      </w:r>
      <w:r w:rsidR="00E57219">
        <w:rPr>
          <w:rFonts w:ascii="Arial" w:eastAsiaTheme="minorEastAsia" w:hAnsi="Arial" w:cs="Arial"/>
          <w:lang w:eastAsia="ja-JP"/>
        </w:rPr>
        <w:t>25th</w:t>
      </w:r>
      <w:r w:rsidR="00773B89">
        <w:rPr>
          <w:rFonts w:ascii="Arial" w:eastAsiaTheme="minorEastAsia" w:hAnsi="Arial" w:cs="Arial"/>
          <w:lang w:eastAsia="ja-JP"/>
        </w:rPr>
        <w:t xml:space="preserve"> annual Underwater Pumpkin Carving Contest </w:t>
      </w:r>
      <w:r w:rsidR="00E57219">
        <w:rPr>
          <w:rFonts w:ascii="Arial" w:eastAsiaTheme="minorEastAsia" w:hAnsi="Arial" w:cs="Arial"/>
          <w:lang w:eastAsia="ja-JP"/>
        </w:rPr>
        <w:t xml:space="preserve">Saturday, Oct. 28, </w:t>
      </w:r>
      <w:r w:rsidR="00773B89">
        <w:rPr>
          <w:rFonts w:ascii="Arial" w:eastAsiaTheme="minorEastAsia" w:hAnsi="Arial" w:cs="Arial"/>
          <w:lang w:eastAsia="ja-JP"/>
        </w:rPr>
        <w:t xml:space="preserve">should pack carving tools along with their dive gear for </w:t>
      </w:r>
      <w:r w:rsidR="00E57219">
        <w:rPr>
          <w:rFonts w:ascii="Arial" w:eastAsiaTheme="minorEastAsia" w:hAnsi="Arial" w:cs="Arial"/>
          <w:lang w:eastAsia="ja-JP"/>
        </w:rPr>
        <w:t>the quirky</w:t>
      </w:r>
      <w:r w:rsidR="00773B89">
        <w:rPr>
          <w:rFonts w:ascii="Arial" w:eastAsiaTheme="minorEastAsia" w:hAnsi="Arial" w:cs="Arial"/>
          <w:lang w:eastAsia="ja-JP"/>
        </w:rPr>
        <w:t xml:space="preserve"> event</w:t>
      </w:r>
      <w:r w:rsidR="00E57219">
        <w:rPr>
          <w:rFonts w:ascii="Arial" w:eastAsiaTheme="minorEastAsia" w:hAnsi="Arial" w:cs="Arial"/>
          <w:lang w:eastAsia="ja-JP"/>
        </w:rPr>
        <w:t xml:space="preserve"> in Key Largo waters</w:t>
      </w:r>
      <w:r w:rsidR="00773B89">
        <w:rPr>
          <w:rFonts w:ascii="Arial" w:eastAsiaTheme="minorEastAsia" w:hAnsi="Arial" w:cs="Arial"/>
          <w:lang w:eastAsia="ja-JP"/>
        </w:rPr>
        <w:t xml:space="preserve">. </w:t>
      </w:r>
    </w:p>
    <w:p w14:paraId="78C281DE" w14:textId="77777777" w:rsidR="0050758B" w:rsidRDefault="0050758B" w:rsidP="00ED450A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lang w:eastAsia="ja-JP"/>
        </w:rPr>
      </w:pPr>
    </w:p>
    <w:p w14:paraId="25906CD0" w14:textId="15D61087" w:rsidR="00B97952" w:rsidRDefault="00917DE4" w:rsidP="00ED450A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lang w:eastAsia="ja-JP"/>
        </w:rPr>
      </w:pPr>
      <w:r>
        <w:rPr>
          <w:rFonts w:ascii="Arial" w:eastAsiaTheme="minorEastAsia" w:hAnsi="Arial" w:cs="Arial"/>
          <w:lang w:eastAsia="ja-JP"/>
        </w:rPr>
        <w:t>C</w:t>
      </w:r>
      <w:r w:rsidR="0050758B">
        <w:rPr>
          <w:rFonts w:ascii="Arial" w:eastAsiaTheme="minorEastAsia" w:hAnsi="Arial" w:cs="Arial"/>
          <w:lang w:eastAsia="ja-JP"/>
        </w:rPr>
        <w:t>rafty carvers</w:t>
      </w:r>
      <w:r w:rsidR="007C2CDA">
        <w:rPr>
          <w:rFonts w:ascii="Arial" w:eastAsiaTheme="minorEastAsia" w:hAnsi="Arial" w:cs="Arial"/>
          <w:lang w:eastAsia="ja-JP"/>
        </w:rPr>
        <w:t xml:space="preserve"> </w:t>
      </w:r>
      <w:r w:rsidR="00041FA4">
        <w:rPr>
          <w:rFonts w:ascii="Arial" w:eastAsiaTheme="minorEastAsia" w:hAnsi="Arial" w:cs="Arial"/>
          <w:lang w:eastAsia="ja-JP"/>
        </w:rPr>
        <w:t xml:space="preserve">are to </w:t>
      </w:r>
      <w:r w:rsidR="007C2CDA">
        <w:rPr>
          <w:rFonts w:ascii="Arial" w:eastAsiaTheme="minorEastAsia" w:hAnsi="Arial" w:cs="Arial"/>
          <w:lang w:eastAsia="ja-JP"/>
        </w:rPr>
        <w:t xml:space="preserve">descend </w:t>
      </w:r>
      <w:r>
        <w:rPr>
          <w:rFonts w:ascii="Arial" w:eastAsiaTheme="minorEastAsia" w:hAnsi="Arial" w:cs="Arial"/>
          <w:lang w:eastAsia="ja-JP"/>
        </w:rPr>
        <w:t>30 feet</w:t>
      </w:r>
      <w:r w:rsidR="00B97952">
        <w:rPr>
          <w:rFonts w:ascii="Arial" w:eastAsiaTheme="minorEastAsia" w:hAnsi="Arial" w:cs="Arial"/>
          <w:lang w:eastAsia="ja-JP"/>
        </w:rPr>
        <w:t xml:space="preserve"> </w:t>
      </w:r>
      <w:r w:rsidR="0050758B" w:rsidRPr="00A978DB">
        <w:rPr>
          <w:rFonts w:ascii="Arial" w:eastAsiaTheme="minorEastAsia" w:hAnsi="Arial" w:cs="Arial"/>
          <w:lang w:eastAsia="ja-JP"/>
        </w:rPr>
        <w:t>beneath the surface in the Florida Keys National Marine Sanctua</w:t>
      </w:r>
      <w:r w:rsidR="0050758B">
        <w:rPr>
          <w:rFonts w:ascii="Arial" w:eastAsiaTheme="minorEastAsia" w:hAnsi="Arial" w:cs="Arial"/>
          <w:lang w:eastAsia="ja-JP"/>
        </w:rPr>
        <w:t>ry.</w:t>
      </w:r>
      <w:r w:rsidR="00F31517">
        <w:rPr>
          <w:rFonts w:ascii="Arial" w:eastAsiaTheme="minorEastAsia" w:hAnsi="Arial" w:cs="Arial"/>
          <w:lang w:eastAsia="ja-JP"/>
        </w:rPr>
        <w:t xml:space="preserve"> </w:t>
      </w:r>
    </w:p>
    <w:p w14:paraId="3304B498" w14:textId="77777777" w:rsidR="00B97952" w:rsidRDefault="00B97952" w:rsidP="00ED450A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lang w:eastAsia="ja-JP"/>
        </w:rPr>
      </w:pPr>
    </w:p>
    <w:p w14:paraId="43DF3FBF" w14:textId="00E8E7CD" w:rsidR="0050758B" w:rsidRDefault="0050758B" w:rsidP="0050758B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lang w:eastAsia="ja-JP"/>
        </w:rPr>
      </w:pPr>
      <w:r>
        <w:rPr>
          <w:rFonts w:ascii="Arial" w:eastAsiaTheme="minorEastAsia" w:hAnsi="Arial" w:cs="Arial"/>
          <w:lang w:eastAsia="ja-JP"/>
        </w:rPr>
        <w:t xml:space="preserve">Their task: </w:t>
      </w:r>
      <w:r w:rsidRPr="00A978DB">
        <w:rPr>
          <w:rFonts w:ascii="Arial" w:eastAsiaTheme="minorEastAsia" w:hAnsi="Arial" w:cs="Arial"/>
          <w:lang w:eastAsia="ja-JP"/>
        </w:rPr>
        <w:t xml:space="preserve">transform </w:t>
      </w:r>
      <w:r>
        <w:rPr>
          <w:rFonts w:ascii="Arial" w:eastAsiaTheme="minorEastAsia" w:hAnsi="Arial" w:cs="Arial"/>
          <w:lang w:eastAsia="ja-JP"/>
        </w:rPr>
        <w:t xml:space="preserve">the naturally buoyant </w:t>
      </w:r>
      <w:r w:rsidR="00135232">
        <w:rPr>
          <w:rFonts w:ascii="Arial" w:eastAsiaTheme="minorEastAsia" w:hAnsi="Arial" w:cs="Arial"/>
          <w:lang w:eastAsia="ja-JP"/>
        </w:rPr>
        <w:t>pumpkins</w:t>
      </w:r>
      <w:r>
        <w:rPr>
          <w:rFonts w:ascii="Arial" w:eastAsiaTheme="minorEastAsia" w:hAnsi="Arial" w:cs="Arial"/>
          <w:lang w:eastAsia="ja-JP"/>
        </w:rPr>
        <w:t xml:space="preserve"> in</w:t>
      </w:r>
      <w:r w:rsidR="00041FA4">
        <w:rPr>
          <w:rFonts w:ascii="Arial" w:eastAsiaTheme="minorEastAsia" w:hAnsi="Arial" w:cs="Arial"/>
          <w:lang w:eastAsia="ja-JP"/>
        </w:rPr>
        <w:t>to masterful sculpture</w:t>
      </w:r>
      <w:r w:rsidR="00135232">
        <w:rPr>
          <w:rFonts w:ascii="Arial" w:eastAsiaTheme="minorEastAsia" w:hAnsi="Arial" w:cs="Arial"/>
          <w:lang w:eastAsia="ja-JP"/>
        </w:rPr>
        <w:t>s incorporating</w:t>
      </w:r>
      <w:r w:rsidR="00917DE4">
        <w:rPr>
          <w:rFonts w:ascii="Arial" w:eastAsiaTheme="minorEastAsia" w:hAnsi="Arial" w:cs="Arial"/>
          <w:lang w:eastAsia="ja-JP"/>
        </w:rPr>
        <w:t xml:space="preserve"> </w:t>
      </w:r>
      <w:r w:rsidR="00E57219">
        <w:rPr>
          <w:rFonts w:ascii="Arial" w:eastAsiaTheme="minorEastAsia" w:hAnsi="Arial" w:cs="Arial"/>
          <w:lang w:eastAsia="ja-JP"/>
        </w:rPr>
        <w:t>the theme of “</w:t>
      </w:r>
      <w:r w:rsidR="00917DE4">
        <w:rPr>
          <w:rFonts w:ascii="Arial" w:eastAsiaTheme="minorEastAsia" w:hAnsi="Arial" w:cs="Arial"/>
          <w:lang w:eastAsia="ja-JP"/>
        </w:rPr>
        <w:t>Mermaids and Sailors</w:t>
      </w:r>
      <w:r w:rsidR="00E57219">
        <w:rPr>
          <w:rFonts w:ascii="Arial" w:eastAsiaTheme="minorEastAsia" w:hAnsi="Arial" w:cs="Arial"/>
          <w:lang w:eastAsia="ja-JP"/>
        </w:rPr>
        <w:t xml:space="preserve">” — </w:t>
      </w:r>
      <w:r w:rsidR="00917DE4">
        <w:rPr>
          <w:rFonts w:ascii="Arial" w:eastAsiaTheme="minorEastAsia" w:hAnsi="Arial" w:cs="Arial"/>
          <w:lang w:eastAsia="ja-JP"/>
        </w:rPr>
        <w:t>or</w:t>
      </w:r>
      <w:r w:rsidR="00E57219">
        <w:rPr>
          <w:rFonts w:ascii="Arial" w:eastAsiaTheme="minorEastAsia" w:hAnsi="Arial" w:cs="Arial"/>
          <w:lang w:eastAsia="ja-JP"/>
        </w:rPr>
        <w:t>,</w:t>
      </w:r>
      <w:r w:rsidR="00917DE4">
        <w:rPr>
          <w:rFonts w:ascii="Arial" w:eastAsiaTheme="minorEastAsia" w:hAnsi="Arial" w:cs="Arial"/>
          <w:lang w:eastAsia="ja-JP"/>
        </w:rPr>
        <w:t xml:space="preserve"> if they prefer, </w:t>
      </w:r>
      <w:r w:rsidR="00E57219">
        <w:rPr>
          <w:rFonts w:ascii="Arial" w:eastAsiaTheme="minorEastAsia" w:hAnsi="Arial" w:cs="Arial"/>
          <w:lang w:eastAsia="ja-JP"/>
        </w:rPr>
        <w:t xml:space="preserve">carve </w:t>
      </w:r>
      <w:r w:rsidR="00582A08">
        <w:rPr>
          <w:rFonts w:ascii="Arial" w:eastAsiaTheme="minorEastAsia" w:hAnsi="Arial" w:cs="Arial"/>
          <w:lang w:eastAsia="ja-JP"/>
        </w:rPr>
        <w:t xml:space="preserve">playful sea creatures or </w:t>
      </w:r>
      <w:r w:rsidR="00917DE4">
        <w:rPr>
          <w:rFonts w:ascii="Arial" w:eastAsiaTheme="minorEastAsia" w:hAnsi="Arial" w:cs="Arial"/>
          <w:lang w:eastAsia="ja-JP"/>
        </w:rPr>
        <w:t>traditional jack-o’-lantern</w:t>
      </w:r>
      <w:r w:rsidR="00582A08">
        <w:rPr>
          <w:rFonts w:ascii="Arial" w:eastAsiaTheme="minorEastAsia" w:hAnsi="Arial" w:cs="Arial"/>
          <w:lang w:eastAsia="ja-JP"/>
        </w:rPr>
        <w:t>s’</w:t>
      </w:r>
      <w:r w:rsidR="00917DE4">
        <w:rPr>
          <w:rFonts w:ascii="Arial" w:eastAsiaTheme="minorEastAsia" w:hAnsi="Arial" w:cs="Arial"/>
          <w:lang w:eastAsia="ja-JP"/>
        </w:rPr>
        <w:t xml:space="preserve"> </w:t>
      </w:r>
      <w:r w:rsidR="007C2CDA">
        <w:rPr>
          <w:rFonts w:ascii="Arial" w:eastAsiaTheme="minorEastAsia" w:hAnsi="Arial" w:cs="Arial"/>
          <w:lang w:eastAsia="ja-JP"/>
        </w:rPr>
        <w:t>toothy grins</w:t>
      </w:r>
      <w:r w:rsidR="00582A08">
        <w:rPr>
          <w:rFonts w:ascii="Arial" w:eastAsiaTheme="minorEastAsia" w:hAnsi="Arial" w:cs="Arial"/>
          <w:lang w:eastAsia="ja-JP"/>
        </w:rPr>
        <w:t>.</w:t>
      </w:r>
    </w:p>
    <w:p w14:paraId="599B95B4" w14:textId="77777777" w:rsidR="007C2CDA" w:rsidRDefault="007C2CDA" w:rsidP="00ED450A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lang w:eastAsia="ja-JP"/>
        </w:rPr>
      </w:pPr>
    </w:p>
    <w:p w14:paraId="49088CA9" w14:textId="02EE2C41" w:rsidR="00ED450A" w:rsidRDefault="00ED450A" w:rsidP="00ED450A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lang w:eastAsia="ja-JP"/>
        </w:rPr>
      </w:pPr>
      <w:r>
        <w:rPr>
          <w:rFonts w:ascii="Arial" w:eastAsiaTheme="minorEastAsia" w:hAnsi="Arial" w:cs="Arial"/>
          <w:lang w:eastAsia="ja-JP"/>
        </w:rPr>
        <w:t xml:space="preserve">As </w:t>
      </w:r>
      <w:r w:rsidR="007C2CDA">
        <w:rPr>
          <w:rFonts w:ascii="Arial" w:eastAsiaTheme="minorEastAsia" w:hAnsi="Arial" w:cs="Arial"/>
          <w:lang w:eastAsia="ja-JP"/>
        </w:rPr>
        <w:t xml:space="preserve">dive knives pare away stringy </w:t>
      </w:r>
      <w:r>
        <w:rPr>
          <w:rFonts w:ascii="Arial" w:eastAsiaTheme="minorEastAsia" w:hAnsi="Arial" w:cs="Arial"/>
          <w:lang w:eastAsia="ja-JP"/>
        </w:rPr>
        <w:t>shreds of</w:t>
      </w:r>
      <w:r w:rsidR="007C2CDA">
        <w:rPr>
          <w:rFonts w:ascii="Arial" w:eastAsiaTheme="minorEastAsia" w:hAnsi="Arial" w:cs="Arial"/>
          <w:lang w:eastAsia="ja-JP"/>
        </w:rPr>
        <w:t xml:space="preserve"> </w:t>
      </w:r>
      <w:r>
        <w:rPr>
          <w:rFonts w:ascii="Arial" w:eastAsiaTheme="minorEastAsia" w:hAnsi="Arial" w:cs="Arial"/>
          <w:lang w:eastAsia="ja-JP"/>
        </w:rPr>
        <w:t>pumpkin flesh</w:t>
      </w:r>
      <w:r w:rsidR="007C2CDA">
        <w:rPr>
          <w:rFonts w:ascii="Arial" w:eastAsiaTheme="minorEastAsia" w:hAnsi="Arial" w:cs="Arial"/>
          <w:lang w:eastAsia="ja-JP"/>
        </w:rPr>
        <w:t xml:space="preserve">, </w:t>
      </w:r>
      <w:r w:rsidR="007C2CDA" w:rsidRPr="00A978DB">
        <w:rPr>
          <w:rFonts w:ascii="Arial" w:eastAsiaTheme="minorEastAsia" w:hAnsi="Arial" w:cs="Arial"/>
          <w:lang w:eastAsia="ja-JP"/>
        </w:rPr>
        <w:t xml:space="preserve">quick-swimming reef fish </w:t>
      </w:r>
      <w:r w:rsidR="00135232">
        <w:rPr>
          <w:rFonts w:ascii="Arial" w:eastAsiaTheme="minorEastAsia" w:hAnsi="Arial" w:cs="Arial"/>
          <w:lang w:eastAsia="ja-JP"/>
        </w:rPr>
        <w:t xml:space="preserve">typically </w:t>
      </w:r>
      <w:r w:rsidR="007C2CDA" w:rsidRPr="00A978DB">
        <w:rPr>
          <w:rFonts w:ascii="Arial" w:eastAsiaTheme="minorEastAsia" w:hAnsi="Arial" w:cs="Arial"/>
          <w:lang w:eastAsia="ja-JP"/>
        </w:rPr>
        <w:t xml:space="preserve">dart in for </w:t>
      </w:r>
      <w:r w:rsidR="007C2CDA">
        <w:rPr>
          <w:rFonts w:ascii="Arial" w:eastAsiaTheme="minorEastAsia" w:hAnsi="Arial" w:cs="Arial"/>
          <w:lang w:eastAsia="ja-JP"/>
        </w:rPr>
        <w:t>a closer look</w:t>
      </w:r>
      <w:r w:rsidR="007C2CDA" w:rsidRPr="00A978DB">
        <w:rPr>
          <w:rFonts w:ascii="Arial" w:eastAsiaTheme="minorEastAsia" w:hAnsi="Arial" w:cs="Arial"/>
          <w:lang w:eastAsia="ja-JP"/>
        </w:rPr>
        <w:t xml:space="preserve"> </w:t>
      </w:r>
      <w:r w:rsidR="007C2CDA">
        <w:rPr>
          <w:rFonts w:ascii="Arial" w:eastAsiaTheme="minorEastAsia" w:hAnsi="Arial" w:cs="Arial"/>
          <w:lang w:eastAsia="ja-JP"/>
        </w:rPr>
        <w:t xml:space="preserve">and </w:t>
      </w:r>
      <w:r w:rsidR="007C2CDA" w:rsidRPr="00A978DB">
        <w:rPr>
          <w:rFonts w:ascii="Arial" w:eastAsiaTheme="minorEastAsia" w:hAnsi="Arial" w:cs="Arial"/>
          <w:lang w:eastAsia="ja-JP"/>
        </w:rPr>
        <w:t xml:space="preserve">a </w:t>
      </w:r>
      <w:r w:rsidR="007C2CDA">
        <w:rPr>
          <w:rFonts w:ascii="Arial" w:eastAsiaTheme="minorEastAsia" w:hAnsi="Arial" w:cs="Arial"/>
          <w:lang w:eastAsia="ja-JP"/>
        </w:rPr>
        <w:t>nibble before the tidbits float away.</w:t>
      </w:r>
    </w:p>
    <w:p w14:paraId="68091B37" w14:textId="77777777" w:rsidR="00ED450A" w:rsidRDefault="00ED450A" w:rsidP="00ED450A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lang w:eastAsia="ja-JP"/>
        </w:rPr>
      </w:pPr>
    </w:p>
    <w:p w14:paraId="0F2192E1" w14:textId="3A55185D" w:rsidR="00135232" w:rsidRDefault="00135232" w:rsidP="00ED450A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lang w:eastAsia="ja-JP"/>
        </w:rPr>
      </w:pPr>
      <w:r>
        <w:rPr>
          <w:rFonts w:ascii="Arial" w:eastAsiaTheme="minorEastAsia" w:hAnsi="Arial" w:cs="Arial"/>
          <w:lang w:eastAsia="ja-JP"/>
        </w:rPr>
        <w:t xml:space="preserve">Divers can join in to celebrate </w:t>
      </w:r>
      <w:r w:rsidRPr="00A978DB">
        <w:rPr>
          <w:rFonts w:ascii="Arial" w:eastAsiaTheme="minorEastAsia" w:hAnsi="Arial" w:cs="Arial"/>
          <w:lang w:eastAsia="ja-JP"/>
        </w:rPr>
        <w:t xml:space="preserve">the </w:t>
      </w:r>
      <w:r>
        <w:rPr>
          <w:rFonts w:ascii="Arial" w:eastAsiaTheme="minorEastAsia" w:hAnsi="Arial" w:cs="Arial"/>
          <w:lang w:eastAsia="ja-JP"/>
        </w:rPr>
        <w:t xml:space="preserve">fall harvest </w:t>
      </w:r>
      <w:r w:rsidRPr="00A978DB">
        <w:rPr>
          <w:rFonts w:ascii="Arial" w:eastAsiaTheme="minorEastAsia" w:hAnsi="Arial" w:cs="Arial"/>
          <w:lang w:eastAsia="ja-JP"/>
        </w:rPr>
        <w:t xml:space="preserve">fun </w:t>
      </w:r>
      <w:r>
        <w:rPr>
          <w:rFonts w:ascii="Arial" w:eastAsiaTheme="minorEastAsia" w:hAnsi="Arial" w:cs="Arial"/>
          <w:lang w:eastAsia="ja-JP"/>
        </w:rPr>
        <w:t xml:space="preserve">with </w:t>
      </w:r>
      <w:r w:rsidRPr="00A978DB">
        <w:rPr>
          <w:rFonts w:ascii="Arial" w:eastAsiaTheme="minorEastAsia" w:hAnsi="Arial" w:cs="Arial"/>
          <w:lang w:eastAsia="ja-JP"/>
        </w:rPr>
        <w:t>Amoray Dive Resor</w:t>
      </w:r>
      <w:r>
        <w:rPr>
          <w:rFonts w:ascii="Arial" w:eastAsiaTheme="minorEastAsia" w:hAnsi="Arial" w:cs="Arial"/>
          <w:lang w:eastAsia="ja-JP"/>
        </w:rPr>
        <w:t>t</w:t>
      </w:r>
      <w:r w:rsidR="00917DE4">
        <w:rPr>
          <w:rFonts w:ascii="Arial" w:eastAsiaTheme="minorEastAsia" w:hAnsi="Arial" w:cs="Arial"/>
          <w:lang w:eastAsia="ja-JP"/>
        </w:rPr>
        <w:t>, located a</w:t>
      </w:r>
      <w:r>
        <w:rPr>
          <w:rFonts w:ascii="Arial" w:eastAsiaTheme="minorEastAsia" w:hAnsi="Arial" w:cs="Arial"/>
          <w:lang w:eastAsia="ja-JP"/>
        </w:rPr>
        <w:t>t mile marker 104.5</w:t>
      </w:r>
      <w:r w:rsidR="00917DE4">
        <w:rPr>
          <w:rFonts w:ascii="Arial" w:eastAsiaTheme="minorEastAsia" w:hAnsi="Arial" w:cs="Arial"/>
          <w:lang w:eastAsia="ja-JP"/>
        </w:rPr>
        <w:t xml:space="preserve"> bayside. </w:t>
      </w:r>
    </w:p>
    <w:p w14:paraId="79D96F8B" w14:textId="77777777" w:rsidR="00135232" w:rsidRDefault="00135232" w:rsidP="00ED450A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lang w:eastAsia="ja-JP"/>
        </w:rPr>
      </w:pPr>
    </w:p>
    <w:p w14:paraId="4065F56E" w14:textId="02115FF2" w:rsidR="00ED450A" w:rsidRPr="00A978DB" w:rsidRDefault="00ED450A" w:rsidP="00ED450A">
      <w:pPr>
        <w:widowControl w:val="0"/>
        <w:autoSpaceDE w:val="0"/>
        <w:autoSpaceDN w:val="0"/>
        <w:adjustRightInd w:val="0"/>
        <w:rPr>
          <w:rFonts w:ascii="Calibri" w:eastAsiaTheme="minorEastAsia" w:hAnsi="Calibri" w:cs="Calibri"/>
          <w:lang w:eastAsia="ja-JP"/>
        </w:rPr>
      </w:pPr>
      <w:r>
        <w:rPr>
          <w:rFonts w:ascii="Arial" w:eastAsiaTheme="minorEastAsia" w:hAnsi="Arial" w:cs="Arial"/>
          <w:lang w:eastAsia="ja-JP"/>
        </w:rPr>
        <w:t xml:space="preserve">The top pumpkin </w:t>
      </w:r>
      <w:r w:rsidR="00582A08">
        <w:rPr>
          <w:rFonts w:ascii="Arial" w:eastAsiaTheme="minorEastAsia" w:hAnsi="Arial" w:cs="Arial"/>
          <w:lang w:eastAsia="ja-JP"/>
        </w:rPr>
        <w:t>chosen by</w:t>
      </w:r>
      <w:r>
        <w:rPr>
          <w:rFonts w:ascii="Arial" w:eastAsiaTheme="minorEastAsia" w:hAnsi="Arial" w:cs="Arial"/>
          <w:lang w:eastAsia="ja-JP"/>
        </w:rPr>
        <w:t xml:space="preserve"> judges </w:t>
      </w:r>
      <w:r w:rsidR="00450EDE">
        <w:rPr>
          <w:rFonts w:ascii="Arial" w:eastAsiaTheme="minorEastAsia" w:hAnsi="Arial" w:cs="Arial"/>
          <w:lang w:eastAsia="ja-JP"/>
        </w:rPr>
        <w:t>wins</w:t>
      </w:r>
      <w:r w:rsidRPr="00A978DB">
        <w:rPr>
          <w:rFonts w:ascii="Arial" w:eastAsiaTheme="minorEastAsia" w:hAnsi="Arial" w:cs="Arial"/>
          <w:lang w:eastAsia="ja-JP"/>
        </w:rPr>
        <w:t xml:space="preserve"> </w:t>
      </w:r>
      <w:r w:rsidR="00E57219">
        <w:rPr>
          <w:rFonts w:ascii="Arial" w:eastAsiaTheme="minorEastAsia" w:hAnsi="Arial" w:cs="Arial"/>
          <w:lang w:eastAsia="ja-JP"/>
        </w:rPr>
        <w:t xml:space="preserve">its carver </w:t>
      </w:r>
      <w:r w:rsidRPr="00A978DB">
        <w:rPr>
          <w:rFonts w:ascii="Arial" w:eastAsiaTheme="minorEastAsia" w:hAnsi="Arial" w:cs="Arial"/>
          <w:lang w:eastAsia="ja-JP"/>
        </w:rPr>
        <w:t>a dive trip for two</w:t>
      </w:r>
      <w:r w:rsidR="00450EDE">
        <w:rPr>
          <w:rFonts w:ascii="Arial" w:eastAsiaTheme="minorEastAsia" w:hAnsi="Arial" w:cs="Arial"/>
          <w:lang w:eastAsia="ja-JP"/>
        </w:rPr>
        <w:t>.</w:t>
      </w:r>
      <w:r>
        <w:rPr>
          <w:rFonts w:ascii="Arial" w:eastAsiaTheme="minorEastAsia" w:hAnsi="Arial" w:cs="Arial"/>
          <w:lang w:eastAsia="ja-JP"/>
        </w:rPr>
        <w:t xml:space="preserve"> </w:t>
      </w:r>
    </w:p>
    <w:p w14:paraId="22855EBF" w14:textId="77777777" w:rsidR="00ED450A" w:rsidRPr="00A978DB" w:rsidRDefault="00ED450A" w:rsidP="00ED450A">
      <w:pPr>
        <w:widowControl w:val="0"/>
        <w:autoSpaceDE w:val="0"/>
        <w:autoSpaceDN w:val="0"/>
        <w:adjustRightInd w:val="0"/>
        <w:rPr>
          <w:rFonts w:ascii="Calibri" w:eastAsiaTheme="minorEastAsia" w:hAnsi="Calibri" w:cs="Calibri"/>
          <w:lang w:eastAsia="ja-JP"/>
        </w:rPr>
      </w:pPr>
      <w:r w:rsidRPr="00A978DB">
        <w:rPr>
          <w:rFonts w:ascii="Arial" w:eastAsiaTheme="minorEastAsia" w:hAnsi="Arial" w:cs="Arial"/>
          <w:lang w:eastAsia="ja-JP"/>
        </w:rPr>
        <w:t> </w:t>
      </w:r>
    </w:p>
    <w:p w14:paraId="71907A6F" w14:textId="6D8528AA" w:rsidR="00ED450A" w:rsidRDefault="00135232" w:rsidP="00ED450A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lang w:eastAsia="ja-JP"/>
        </w:rPr>
      </w:pPr>
      <w:r>
        <w:rPr>
          <w:rFonts w:ascii="Arial" w:eastAsiaTheme="minorEastAsia" w:hAnsi="Arial" w:cs="Arial"/>
          <w:lang w:eastAsia="ja-JP"/>
        </w:rPr>
        <w:t>The e</w:t>
      </w:r>
      <w:r w:rsidR="00ED450A" w:rsidRPr="00A978DB">
        <w:rPr>
          <w:rFonts w:ascii="Arial" w:eastAsiaTheme="minorEastAsia" w:hAnsi="Arial" w:cs="Arial"/>
          <w:lang w:eastAsia="ja-JP"/>
        </w:rPr>
        <w:t>ntry fee is $</w:t>
      </w:r>
      <w:r w:rsidR="00CB2A39">
        <w:rPr>
          <w:rFonts w:ascii="Arial" w:eastAsiaTheme="minorEastAsia" w:hAnsi="Arial" w:cs="Arial"/>
          <w:lang w:eastAsia="ja-JP"/>
        </w:rPr>
        <w:t>99</w:t>
      </w:r>
      <w:r w:rsidR="00ED450A" w:rsidRPr="00A978DB">
        <w:rPr>
          <w:rFonts w:ascii="Arial" w:eastAsiaTheme="minorEastAsia" w:hAnsi="Arial" w:cs="Arial"/>
          <w:lang w:eastAsia="ja-JP"/>
        </w:rPr>
        <w:t xml:space="preserve"> per certified diver for the two-location dive including tanks, weights</w:t>
      </w:r>
      <w:r w:rsidR="0082156F">
        <w:rPr>
          <w:rFonts w:ascii="Arial" w:eastAsiaTheme="minorEastAsia" w:hAnsi="Arial" w:cs="Arial"/>
          <w:lang w:eastAsia="ja-JP"/>
        </w:rPr>
        <w:t xml:space="preserve"> and a pumpkin ready for carving. </w:t>
      </w:r>
      <w:r w:rsidR="00E57219">
        <w:rPr>
          <w:rFonts w:ascii="Arial" w:eastAsiaTheme="minorEastAsia" w:hAnsi="Arial" w:cs="Arial"/>
          <w:lang w:eastAsia="ja-JP"/>
        </w:rPr>
        <w:t>For</w:t>
      </w:r>
      <w:r w:rsidR="00582A08">
        <w:rPr>
          <w:rFonts w:ascii="Arial" w:eastAsiaTheme="minorEastAsia" w:hAnsi="Arial" w:cs="Arial"/>
          <w:lang w:eastAsia="ja-JP"/>
        </w:rPr>
        <w:t xml:space="preserve"> </w:t>
      </w:r>
      <w:r w:rsidR="00E57219">
        <w:rPr>
          <w:rFonts w:ascii="Arial" w:eastAsiaTheme="minorEastAsia" w:hAnsi="Arial" w:cs="Arial"/>
          <w:lang w:eastAsia="ja-JP"/>
        </w:rPr>
        <w:t>$69 per person, s</w:t>
      </w:r>
      <w:r w:rsidR="00CB2A39">
        <w:rPr>
          <w:rFonts w:ascii="Arial" w:eastAsiaTheme="minorEastAsia" w:hAnsi="Arial" w:cs="Arial"/>
          <w:lang w:eastAsia="ja-JP"/>
        </w:rPr>
        <w:t>nork</w:t>
      </w:r>
      <w:r w:rsidR="00582A08">
        <w:rPr>
          <w:rFonts w:ascii="Arial" w:eastAsiaTheme="minorEastAsia" w:hAnsi="Arial" w:cs="Arial"/>
          <w:lang w:eastAsia="ja-JP"/>
        </w:rPr>
        <w:t>e</w:t>
      </w:r>
      <w:r w:rsidR="00CB2A39">
        <w:rPr>
          <w:rFonts w:ascii="Arial" w:eastAsiaTheme="minorEastAsia" w:hAnsi="Arial" w:cs="Arial"/>
          <w:lang w:eastAsia="ja-JP"/>
        </w:rPr>
        <w:t>lers are welcome</w:t>
      </w:r>
      <w:r w:rsidR="00E57219">
        <w:rPr>
          <w:rFonts w:ascii="Arial" w:eastAsiaTheme="minorEastAsia" w:hAnsi="Arial" w:cs="Arial"/>
          <w:lang w:eastAsia="ja-JP"/>
        </w:rPr>
        <w:t xml:space="preserve"> </w:t>
      </w:r>
      <w:r w:rsidR="00CB2A39">
        <w:rPr>
          <w:rFonts w:ascii="Arial" w:eastAsiaTheme="minorEastAsia" w:hAnsi="Arial" w:cs="Arial"/>
          <w:lang w:eastAsia="ja-JP"/>
        </w:rPr>
        <w:t xml:space="preserve">to observe the underwater </w:t>
      </w:r>
      <w:r w:rsidR="00A45BB7">
        <w:rPr>
          <w:rFonts w:ascii="Arial" w:eastAsiaTheme="minorEastAsia" w:hAnsi="Arial" w:cs="Arial"/>
          <w:lang w:eastAsia="ja-JP"/>
        </w:rPr>
        <w:t xml:space="preserve">carvers in </w:t>
      </w:r>
      <w:r w:rsidR="00E57219">
        <w:rPr>
          <w:rFonts w:ascii="Arial" w:eastAsiaTheme="minorEastAsia" w:hAnsi="Arial" w:cs="Arial"/>
          <w:lang w:eastAsia="ja-JP"/>
        </w:rPr>
        <w:t xml:space="preserve">action </w:t>
      </w:r>
      <w:r w:rsidR="00CB2A39">
        <w:rPr>
          <w:rFonts w:ascii="Arial" w:eastAsiaTheme="minorEastAsia" w:hAnsi="Arial" w:cs="Arial"/>
          <w:lang w:eastAsia="ja-JP"/>
        </w:rPr>
        <w:t xml:space="preserve">and </w:t>
      </w:r>
      <w:r w:rsidR="00582A08">
        <w:rPr>
          <w:rFonts w:ascii="Arial" w:eastAsiaTheme="minorEastAsia" w:hAnsi="Arial" w:cs="Arial"/>
          <w:lang w:eastAsia="ja-JP"/>
        </w:rPr>
        <w:t>explore</w:t>
      </w:r>
      <w:r w:rsidR="00CB2A39">
        <w:rPr>
          <w:rFonts w:ascii="Arial" w:eastAsiaTheme="minorEastAsia" w:hAnsi="Arial" w:cs="Arial"/>
          <w:lang w:eastAsia="ja-JP"/>
        </w:rPr>
        <w:t xml:space="preserve"> the reef. </w:t>
      </w:r>
      <w:r w:rsidR="0082156F">
        <w:rPr>
          <w:rFonts w:ascii="Arial" w:eastAsiaTheme="minorEastAsia" w:hAnsi="Arial" w:cs="Arial"/>
          <w:lang w:eastAsia="ja-JP"/>
        </w:rPr>
        <w:t>C</w:t>
      </w:r>
      <w:r w:rsidR="00ED450A">
        <w:rPr>
          <w:rFonts w:ascii="Arial" w:eastAsiaTheme="minorEastAsia" w:hAnsi="Arial" w:cs="Arial"/>
          <w:lang w:eastAsia="ja-JP"/>
        </w:rPr>
        <w:t>heck</w:t>
      </w:r>
      <w:r w:rsidR="00582A08">
        <w:rPr>
          <w:rFonts w:ascii="Arial" w:eastAsiaTheme="minorEastAsia" w:hAnsi="Arial" w:cs="Arial"/>
          <w:lang w:eastAsia="ja-JP"/>
        </w:rPr>
        <w:t>-</w:t>
      </w:r>
      <w:r w:rsidR="00ED450A">
        <w:rPr>
          <w:rFonts w:ascii="Arial" w:eastAsiaTheme="minorEastAsia" w:hAnsi="Arial" w:cs="Arial"/>
          <w:lang w:eastAsia="ja-JP"/>
        </w:rPr>
        <w:t>in is at</w:t>
      </w:r>
      <w:r w:rsidR="0082156F">
        <w:rPr>
          <w:rFonts w:ascii="Arial" w:eastAsiaTheme="minorEastAsia" w:hAnsi="Arial" w:cs="Arial"/>
          <w:lang w:eastAsia="ja-JP"/>
        </w:rPr>
        <w:t xml:space="preserve"> 12:30 p.</w:t>
      </w:r>
      <w:r w:rsidR="00ED450A">
        <w:rPr>
          <w:rFonts w:ascii="Arial" w:eastAsiaTheme="minorEastAsia" w:hAnsi="Arial" w:cs="Arial"/>
          <w:lang w:eastAsia="ja-JP"/>
        </w:rPr>
        <w:t xml:space="preserve">m. and the boat departs at </w:t>
      </w:r>
      <w:r w:rsidR="00E57219">
        <w:rPr>
          <w:rFonts w:ascii="Arial" w:eastAsiaTheme="minorEastAsia" w:hAnsi="Arial" w:cs="Arial"/>
          <w:lang w:eastAsia="ja-JP"/>
        </w:rPr>
        <w:t>1</w:t>
      </w:r>
      <w:r w:rsidR="00ED450A">
        <w:rPr>
          <w:rFonts w:ascii="Arial" w:eastAsiaTheme="minorEastAsia" w:hAnsi="Arial" w:cs="Arial"/>
          <w:lang w:eastAsia="ja-JP"/>
        </w:rPr>
        <w:t xml:space="preserve"> </w:t>
      </w:r>
      <w:r w:rsidR="0082156F">
        <w:rPr>
          <w:rFonts w:ascii="Arial" w:eastAsiaTheme="minorEastAsia" w:hAnsi="Arial" w:cs="Arial"/>
          <w:lang w:eastAsia="ja-JP"/>
        </w:rPr>
        <w:t>p</w:t>
      </w:r>
      <w:r w:rsidR="00ED450A">
        <w:rPr>
          <w:rFonts w:ascii="Arial" w:eastAsiaTheme="minorEastAsia" w:hAnsi="Arial" w:cs="Arial"/>
          <w:lang w:eastAsia="ja-JP"/>
        </w:rPr>
        <w:t>.m.</w:t>
      </w:r>
    </w:p>
    <w:p w14:paraId="4EB5E53E" w14:textId="77777777" w:rsidR="00ED450A" w:rsidRDefault="00ED450A" w:rsidP="00ED450A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lang w:eastAsia="ja-JP"/>
        </w:rPr>
      </w:pPr>
    </w:p>
    <w:p w14:paraId="33284B2C" w14:textId="020043A1" w:rsidR="00ED450A" w:rsidRPr="002B0FBE" w:rsidRDefault="00ED450A" w:rsidP="00ED450A">
      <w:pPr>
        <w:widowControl w:val="0"/>
        <w:autoSpaceDE w:val="0"/>
        <w:autoSpaceDN w:val="0"/>
        <w:adjustRightInd w:val="0"/>
        <w:rPr>
          <w:rFonts w:ascii="Arial" w:eastAsiaTheme="minorEastAsia" w:hAnsi="Arial" w:cs="Arial"/>
          <w:lang w:eastAsia="ja-JP"/>
        </w:rPr>
      </w:pPr>
      <w:r>
        <w:rPr>
          <w:rFonts w:ascii="Arial" w:eastAsiaTheme="minorEastAsia" w:hAnsi="Arial" w:cs="Arial"/>
          <w:lang w:eastAsia="ja-JP"/>
        </w:rPr>
        <w:t>S</w:t>
      </w:r>
      <w:r w:rsidRPr="00A978DB">
        <w:rPr>
          <w:rFonts w:ascii="Arial" w:eastAsiaTheme="minorEastAsia" w:hAnsi="Arial" w:cs="Arial"/>
          <w:lang w:eastAsia="ja-JP"/>
        </w:rPr>
        <w:t>pace is limited</w:t>
      </w:r>
      <w:r w:rsidR="00582A08">
        <w:rPr>
          <w:rFonts w:ascii="Arial" w:eastAsiaTheme="minorEastAsia" w:hAnsi="Arial" w:cs="Arial"/>
          <w:lang w:eastAsia="ja-JP"/>
        </w:rPr>
        <w:t>,</w:t>
      </w:r>
      <w:r>
        <w:rPr>
          <w:rFonts w:ascii="Arial" w:eastAsiaTheme="minorEastAsia" w:hAnsi="Arial" w:cs="Arial"/>
          <w:lang w:eastAsia="ja-JP"/>
        </w:rPr>
        <w:t xml:space="preserve"> so contestant d</w:t>
      </w:r>
      <w:r w:rsidRPr="00A978DB">
        <w:rPr>
          <w:rFonts w:ascii="Arial" w:eastAsiaTheme="minorEastAsia" w:hAnsi="Arial" w:cs="Arial"/>
          <w:lang w:eastAsia="ja-JP"/>
        </w:rPr>
        <w:t xml:space="preserve">ivers are encouraged to sign up </w:t>
      </w:r>
      <w:r>
        <w:rPr>
          <w:rFonts w:ascii="Arial" w:eastAsiaTheme="minorEastAsia" w:hAnsi="Arial" w:cs="Arial"/>
          <w:lang w:eastAsia="ja-JP"/>
        </w:rPr>
        <w:t xml:space="preserve">early for the special </w:t>
      </w:r>
      <w:r w:rsidR="00582A08">
        <w:rPr>
          <w:rFonts w:ascii="Arial" w:eastAsiaTheme="minorEastAsia" w:hAnsi="Arial" w:cs="Arial"/>
          <w:lang w:eastAsia="ja-JP"/>
        </w:rPr>
        <w:t xml:space="preserve">pre-Halloween </w:t>
      </w:r>
      <w:r>
        <w:rPr>
          <w:rFonts w:ascii="Arial" w:eastAsiaTheme="minorEastAsia" w:hAnsi="Arial" w:cs="Arial"/>
          <w:lang w:eastAsia="ja-JP"/>
        </w:rPr>
        <w:t>event.</w:t>
      </w:r>
      <w:r w:rsidRPr="00A978DB">
        <w:rPr>
          <w:rFonts w:ascii="Arial" w:eastAsiaTheme="minorEastAsia" w:hAnsi="Arial" w:cs="Arial"/>
          <w:lang w:eastAsia="ja-JP"/>
        </w:rPr>
        <w:t xml:space="preserve"> </w:t>
      </w:r>
    </w:p>
    <w:p w14:paraId="2BD8B40C" w14:textId="77777777" w:rsidR="00ED450A" w:rsidRPr="00A978DB" w:rsidRDefault="00ED450A" w:rsidP="00ED450A">
      <w:pPr>
        <w:tabs>
          <w:tab w:val="left" w:pos="540"/>
          <w:tab w:val="left" w:pos="1160"/>
          <w:tab w:val="left" w:pos="5490"/>
          <w:tab w:val="left" w:pos="6660"/>
        </w:tabs>
        <w:rPr>
          <w:rFonts w:ascii="Arial" w:hAnsi="Arial"/>
          <w:b/>
        </w:rPr>
      </w:pPr>
      <w:r>
        <w:rPr>
          <w:rFonts w:ascii="Arial" w:eastAsiaTheme="minorEastAsia" w:hAnsi="Arial" w:cs="Arial"/>
          <w:b/>
          <w:bCs/>
          <w:sz w:val="28"/>
          <w:szCs w:val="28"/>
          <w:lang w:eastAsia="ja-JP"/>
        </w:rPr>
        <w:t> </w:t>
      </w:r>
    </w:p>
    <w:p w14:paraId="337FFAC4" w14:textId="7DF7B833" w:rsidR="00ED450A" w:rsidRPr="001062BC" w:rsidRDefault="001062BC" w:rsidP="00ED450A">
      <w:pPr>
        <w:tabs>
          <w:tab w:val="left" w:pos="540"/>
          <w:tab w:val="left" w:pos="1160"/>
          <w:tab w:val="left" w:pos="5490"/>
          <w:tab w:val="left" w:pos="6660"/>
        </w:tabs>
        <w:rPr>
          <w:rFonts w:ascii="Arial" w:hAnsi="Arial" w:cs="Arial"/>
        </w:rPr>
      </w:pPr>
      <w:r>
        <w:rPr>
          <w:rFonts w:ascii="Arial" w:hAnsi="Arial"/>
        </w:rPr>
        <w:t xml:space="preserve">Event </w:t>
      </w:r>
      <w:r w:rsidR="00ED450A" w:rsidRPr="002C04CF">
        <w:rPr>
          <w:rFonts w:ascii="Arial" w:hAnsi="Arial"/>
        </w:rPr>
        <w:t xml:space="preserve">information: </w:t>
      </w:r>
      <w:hyperlink r:id="rId6" w:history="1">
        <w:r w:rsidR="007C2CDA" w:rsidRPr="007C2CDA">
          <w:rPr>
            <w:rStyle w:val="Hyperlink"/>
            <w:rFonts w:ascii="Arial" w:hAnsi="Arial"/>
          </w:rPr>
          <w:t>amoray.com</w:t>
        </w:r>
      </w:hyperlink>
      <w:r>
        <w:rPr>
          <w:rFonts w:ascii="Arial" w:hAnsi="Arial" w:cs="Arial"/>
        </w:rPr>
        <w:t xml:space="preserve"> or </w:t>
      </w:r>
      <w:r w:rsidR="00ED450A" w:rsidRPr="001062BC">
        <w:rPr>
          <w:rFonts w:ascii="Arial" w:hAnsi="Arial" w:cs="Arial"/>
        </w:rPr>
        <w:t>800-426-6729</w:t>
      </w:r>
    </w:p>
    <w:p w14:paraId="4FC3F2D7" w14:textId="504E3BC4" w:rsidR="00ED450A" w:rsidRDefault="00ED450A" w:rsidP="00ED450A">
      <w:pPr>
        <w:rPr>
          <w:rFonts w:ascii="Arial" w:hAnsi="Arial"/>
        </w:rPr>
      </w:pPr>
      <w:r w:rsidRPr="005D64FD">
        <w:rPr>
          <w:rFonts w:ascii="Arial" w:hAnsi="Arial"/>
        </w:rPr>
        <w:t xml:space="preserve">Key Largo visitor information: </w:t>
      </w:r>
      <w:hyperlink r:id="rId7" w:history="1">
        <w:r w:rsidR="007C2CDA">
          <w:rPr>
            <w:rStyle w:val="Hyperlink"/>
            <w:rFonts w:ascii="Arial" w:hAnsi="Arial"/>
          </w:rPr>
          <w:t>fla-keys.com/keylargo</w:t>
        </w:r>
      </w:hyperlink>
      <w:r w:rsidRPr="005D64FD">
        <w:rPr>
          <w:rFonts w:ascii="Arial" w:hAnsi="Arial"/>
        </w:rPr>
        <w:t xml:space="preserve"> or 800-822-1088</w:t>
      </w:r>
    </w:p>
    <w:p w14:paraId="0A2E2639" w14:textId="7A0CD738" w:rsidR="00E57219" w:rsidRPr="005D64FD" w:rsidRDefault="00E57219" w:rsidP="00ED450A">
      <w:pPr>
        <w:rPr>
          <w:rFonts w:ascii="Arial" w:hAnsi="Arial"/>
        </w:rPr>
      </w:pPr>
      <w:r>
        <w:rPr>
          <w:rFonts w:ascii="Arial" w:hAnsi="Arial"/>
        </w:rPr>
        <w:t xml:space="preserve">Florida Keys diving information: </w:t>
      </w:r>
      <w:hyperlink r:id="rId8" w:history="1">
        <w:r w:rsidR="00582A08" w:rsidRPr="009F6412">
          <w:rPr>
            <w:rStyle w:val="Hyperlink"/>
            <w:rFonts w:ascii="Arial" w:hAnsi="Arial"/>
          </w:rPr>
          <w:t>fla-keys.com/diving/</w:t>
        </w:r>
      </w:hyperlink>
      <w:r w:rsidR="00582A08">
        <w:rPr>
          <w:rFonts w:ascii="Arial" w:hAnsi="Arial"/>
        </w:rPr>
        <w:t xml:space="preserve"> </w:t>
      </w:r>
    </w:p>
    <w:p w14:paraId="3100AA59" w14:textId="77777777" w:rsidR="00582A08" w:rsidRPr="00D22E30" w:rsidRDefault="00582A08" w:rsidP="00582A08">
      <w:pPr>
        <w:rPr>
          <w:rFonts w:ascii="Arial" w:hAnsi="Arial" w:cs="Arial"/>
        </w:rPr>
      </w:pPr>
      <w:r w:rsidRPr="00D22E30">
        <w:rPr>
          <w:rFonts w:ascii="Arial" w:hAnsi="Arial" w:cs="Arial"/>
        </w:rPr>
        <w:t xml:space="preserve">Social: </w:t>
      </w:r>
      <w:hyperlink r:id="rId9" w:tgtFrame="_blank" w:history="1">
        <w:r w:rsidRPr="00D22E30">
          <w:rPr>
            <w:rStyle w:val="Hyperlink"/>
            <w:rFonts w:ascii="Arial" w:hAnsi="Arial" w:cs="Arial"/>
          </w:rPr>
          <w:t>Facebook</w:t>
        </w:r>
      </w:hyperlink>
      <w:r w:rsidRPr="00D22E30">
        <w:rPr>
          <w:rFonts w:ascii="Arial" w:hAnsi="Arial" w:cs="Arial"/>
        </w:rPr>
        <w:t xml:space="preserve"> • </w:t>
      </w:r>
      <w:hyperlink r:id="rId10" w:tgtFrame="_blank" w:history="1">
        <w:r w:rsidRPr="00D22E30">
          <w:rPr>
            <w:rStyle w:val="Hyperlink"/>
            <w:rFonts w:ascii="Arial" w:hAnsi="Arial" w:cs="Arial"/>
          </w:rPr>
          <w:t>Twitter</w:t>
        </w:r>
      </w:hyperlink>
      <w:r w:rsidRPr="00D22E30">
        <w:rPr>
          <w:rFonts w:ascii="Arial" w:hAnsi="Arial" w:cs="Arial"/>
        </w:rPr>
        <w:t xml:space="preserve"> • </w:t>
      </w:r>
      <w:hyperlink r:id="rId11" w:tgtFrame="_blank" w:history="1">
        <w:r w:rsidRPr="00D22E30">
          <w:rPr>
            <w:rStyle w:val="Hyperlink"/>
            <w:rFonts w:ascii="Arial" w:hAnsi="Arial" w:cs="Arial"/>
          </w:rPr>
          <w:t>Instagram</w:t>
        </w:r>
      </w:hyperlink>
      <w:r w:rsidRPr="00D22E30">
        <w:rPr>
          <w:rFonts w:ascii="Arial" w:hAnsi="Arial" w:cs="Arial"/>
        </w:rPr>
        <w:t xml:space="preserve"> • </w:t>
      </w:r>
      <w:hyperlink r:id="rId12" w:tgtFrame="_blank" w:history="1">
        <w:r w:rsidRPr="00D22E30">
          <w:rPr>
            <w:rStyle w:val="Hyperlink"/>
            <w:rFonts w:ascii="Arial" w:hAnsi="Arial" w:cs="Arial"/>
          </w:rPr>
          <w:t>YouTube</w:t>
        </w:r>
      </w:hyperlink>
      <w:r w:rsidRPr="00D22E30">
        <w:rPr>
          <w:rFonts w:ascii="Arial" w:hAnsi="Arial" w:cs="Arial"/>
        </w:rPr>
        <w:t xml:space="preserve"> • </w:t>
      </w:r>
      <w:hyperlink r:id="rId13" w:history="1">
        <w:r w:rsidRPr="00D22E30">
          <w:rPr>
            <w:rStyle w:val="Hyperlink"/>
            <w:rFonts w:ascii="Arial" w:hAnsi="Arial" w:cs="Arial"/>
          </w:rPr>
          <w:t>Pinterest</w:t>
        </w:r>
      </w:hyperlink>
      <w:r w:rsidRPr="00D22E30">
        <w:rPr>
          <w:rFonts w:ascii="Arial" w:hAnsi="Arial" w:cs="Arial"/>
        </w:rPr>
        <w:t xml:space="preserve"> • </w:t>
      </w:r>
      <w:hyperlink r:id="rId14" w:history="1">
        <w:r w:rsidRPr="00D22E30">
          <w:rPr>
            <w:rStyle w:val="Hyperlink"/>
            <w:rFonts w:ascii="Arial" w:hAnsi="Arial" w:cs="Arial"/>
          </w:rPr>
          <w:t>TikTok</w:t>
        </w:r>
      </w:hyperlink>
      <w:r w:rsidRPr="00D22E30">
        <w:rPr>
          <w:rFonts w:ascii="Arial" w:hAnsi="Arial" w:cs="Arial"/>
        </w:rPr>
        <w:t xml:space="preserve"> • </w:t>
      </w:r>
      <w:hyperlink r:id="rId15" w:history="1">
        <w:r w:rsidRPr="00D22E30">
          <w:rPr>
            <w:rStyle w:val="Hyperlink"/>
            <w:rFonts w:ascii="Arial" w:hAnsi="Arial" w:cs="Arial"/>
          </w:rPr>
          <w:t>Keys Voices Blog</w:t>
        </w:r>
      </w:hyperlink>
    </w:p>
    <w:p w14:paraId="0193EB0F" w14:textId="77777777" w:rsidR="00582A08" w:rsidRPr="00111FB5" w:rsidRDefault="00582A08" w:rsidP="00582A08">
      <w:pPr>
        <w:rPr>
          <w:rFonts w:ascii="Arial" w:hAnsi="Arial"/>
        </w:rPr>
      </w:pPr>
    </w:p>
    <w:p w14:paraId="22AD3FF2" w14:textId="77777777" w:rsidR="00582A08" w:rsidRPr="00CD00D9" w:rsidRDefault="00582A08" w:rsidP="00582A08">
      <w:pPr>
        <w:widowControl w:val="0"/>
        <w:autoSpaceDE w:val="0"/>
        <w:autoSpaceDN w:val="0"/>
        <w:adjustRightInd w:val="0"/>
        <w:spacing w:after="240"/>
        <w:jc w:val="center"/>
        <w:rPr>
          <w:rFonts w:ascii="Arial" w:hAnsi="Arial" w:cs="Palatino-Roman"/>
          <w:lang w:bidi="en-US"/>
        </w:rPr>
      </w:pPr>
      <w:r w:rsidRPr="00CD00D9">
        <w:rPr>
          <w:rFonts w:ascii="Arial" w:hAnsi="Arial" w:cs="Palatino-Roman"/>
          <w:lang w:bidi="en-US"/>
        </w:rPr>
        <w:t># # #</w:t>
      </w:r>
    </w:p>
    <w:p w14:paraId="7479B16E" w14:textId="77777777" w:rsidR="00ED450A" w:rsidRDefault="00ED450A" w:rsidP="00ED450A"/>
    <w:p w14:paraId="7B98C470" w14:textId="77777777" w:rsidR="00ED450A" w:rsidRDefault="00ED450A" w:rsidP="00ED450A"/>
    <w:p w14:paraId="2EB50A14" w14:textId="77777777" w:rsidR="000508FA" w:rsidRDefault="000508FA"/>
    <w:sectPr w:rsidR="000508FA" w:rsidSect="007C2CDA">
      <w:pgSz w:w="12240" w:h="15840"/>
      <w:pgMar w:top="1440" w:right="1296" w:bottom="1440" w:left="129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alatino-Roman">
    <w:altName w:val="Palatino"/>
    <w:panose1 w:val="00000000000000000000"/>
    <w:charset w:val="00"/>
    <w:family w:val="roman"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embedSystemFonts/>
  <w:proofState w:spelling="clean" w:grammar="clean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50A"/>
    <w:rsid w:val="00041FA4"/>
    <w:rsid w:val="00044C31"/>
    <w:rsid w:val="000508FA"/>
    <w:rsid w:val="001062BC"/>
    <w:rsid w:val="00111908"/>
    <w:rsid w:val="00135232"/>
    <w:rsid w:val="001D7173"/>
    <w:rsid w:val="001F23B6"/>
    <w:rsid w:val="001F36DC"/>
    <w:rsid w:val="00251F36"/>
    <w:rsid w:val="00450EDE"/>
    <w:rsid w:val="004E34B0"/>
    <w:rsid w:val="0050758B"/>
    <w:rsid w:val="00582A08"/>
    <w:rsid w:val="006D11EE"/>
    <w:rsid w:val="00773B89"/>
    <w:rsid w:val="007C2CDA"/>
    <w:rsid w:val="0082156F"/>
    <w:rsid w:val="0082761A"/>
    <w:rsid w:val="00861F50"/>
    <w:rsid w:val="00917DE4"/>
    <w:rsid w:val="00A01FD3"/>
    <w:rsid w:val="00A45BB7"/>
    <w:rsid w:val="00A52931"/>
    <w:rsid w:val="00AC5E46"/>
    <w:rsid w:val="00B005B6"/>
    <w:rsid w:val="00B97952"/>
    <w:rsid w:val="00CB2A39"/>
    <w:rsid w:val="00CB5C30"/>
    <w:rsid w:val="00D505EF"/>
    <w:rsid w:val="00D54B79"/>
    <w:rsid w:val="00E073C0"/>
    <w:rsid w:val="00E57219"/>
    <w:rsid w:val="00EC1CD9"/>
    <w:rsid w:val="00ED450A"/>
    <w:rsid w:val="00F26CE3"/>
    <w:rsid w:val="00F31517"/>
    <w:rsid w:val="00FE6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143CA1BB"/>
  <w14:defaultImageDpi w14:val="300"/>
  <w15:docId w15:val="{9ECD9B08-B6F5-534F-8C61-4E58F9BE5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450A"/>
    <w:rPr>
      <w:rFonts w:ascii="Times New Roman" w:eastAsia="Times New Roman" w:hAnsi="Times New Roman" w:cs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D450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73C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3C0"/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styleId="Revision">
    <w:name w:val="Revision"/>
    <w:hidden/>
    <w:uiPriority w:val="99"/>
    <w:semiHidden/>
    <w:rsid w:val="00A01FD3"/>
    <w:rPr>
      <w:rFonts w:ascii="Times New Roman" w:eastAsia="Times New Roman" w:hAnsi="Times New Roman" w:cs="Times New Roman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82156F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2A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la-keys.com/diving/" TargetMode="External"/><Relationship Id="rId13" Type="http://schemas.openxmlformats.org/officeDocument/2006/relationships/hyperlink" Target="https://www.pinterest.com/flkeyskeywes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fla-keys.com/keylargo" TargetMode="External"/><Relationship Id="rId12" Type="http://schemas.openxmlformats.org/officeDocument/2006/relationships/hyperlink" Target="https://www.youtube.com/user/FloridaKeysTV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amoray.com" TargetMode="External"/><Relationship Id="rId11" Type="http://schemas.openxmlformats.org/officeDocument/2006/relationships/hyperlink" Target="https://www.instagram.com/thefloridakeys/" TargetMode="External"/><Relationship Id="rId5" Type="http://schemas.openxmlformats.org/officeDocument/2006/relationships/hyperlink" Target="mailto:media@fla-keys.com" TargetMode="External"/><Relationship Id="rId15" Type="http://schemas.openxmlformats.org/officeDocument/2006/relationships/hyperlink" Target="https://fla-keys.com/keysvoices/" TargetMode="External"/><Relationship Id="rId10" Type="http://schemas.openxmlformats.org/officeDocument/2006/relationships/hyperlink" Target="https://twitter.com/thefloridakeys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www.facebook.com/floridakeysandkeywest/" TargetMode="External"/><Relationship Id="rId14" Type="http://schemas.openxmlformats.org/officeDocument/2006/relationships/hyperlink" Target="https://www.tiktok.com/@thefloridakeys?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  Editor</dc:creator>
  <cp:keywords/>
  <dc:description/>
  <cp:lastModifiedBy>Carol Shaughnessy</cp:lastModifiedBy>
  <cp:revision>7</cp:revision>
  <dcterms:created xsi:type="dcterms:W3CDTF">2023-09-20T19:34:00Z</dcterms:created>
  <dcterms:modified xsi:type="dcterms:W3CDTF">2023-09-20T21:01:00Z</dcterms:modified>
</cp:coreProperties>
</file>