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E64E63" w14:textId="76E9D851" w:rsidR="00F530FD" w:rsidRDefault="003D71AA" w:rsidP="00F530FD">
      <w:pPr>
        <w:ind w:left="2790"/>
        <w:rPr>
          <w:rFonts w:ascii="Helvetica" w:hAnsi="Helvetica"/>
          <w:color w:val="000000"/>
          <w:sz w:val="23"/>
        </w:rPr>
      </w:pPr>
      <w:r>
        <w:rPr>
          <w:rFonts w:ascii="Helvetica" w:hAnsi="Helvetica"/>
          <w:noProof/>
          <w:color w:val="000000"/>
          <w:sz w:val="23"/>
        </w:rPr>
        <w:drawing>
          <wp:anchor distT="0" distB="0" distL="114300" distR="114300" simplePos="0" relativeHeight="251657728" behindDoc="0" locked="0" layoutInCell="1" allowOverlap="1" wp14:anchorId="6DB54ABE" wp14:editId="6A205F03">
            <wp:simplePos x="0" y="0"/>
            <wp:positionH relativeFrom="column">
              <wp:posOffset>-23495</wp:posOffset>
            </wp:positionH>
            <wp:positionV relativeFrom="paragraph">
              <wp:posOffset>5715</wp:posOffset>
            </wp:positionV>
            <wp:extent cx="1606550" cy="1025525"/>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606550" cy="1025525"/>
                    </a:xfrm>
                    <a:prstGeom prst="rect">
                      <a:avLst/>
                    </a:prstGeom>
                    <a:noFill/>
                  </pic:spPr>
                </pic:pic>
              </a:graphicData>
            </a:graphic>
            <wp14:sizeRelH relativeFrom="page">
              <wp14:pctWidth>0</wp14:pctWidth>
            </wp14:sizeRelH>
            <wp14:sizeRelV relativeFrom="page">
              <wp14:pctHeight>0</wp14:pctHeight>
            </wp14:sizeRelV>
          </wp:anchor>
        </w:drawing>
      </w:r>
    </w:p>
    <w:p w14:paraId="7C5A184F" w14:textId="77777777" w:rsidR="00964835" w:rsidRPr="00964835" w:rsidRDefault="00000000" w:rsidP="00964835">
      <w:pPr>
        <w:spacing w:line="260" w:lineRule="exact"/>
        <w:ind w:left="2790"/>
        <w:rPr>
          <w:rFonts w:ascii="Arial" w:hAnsi="Arial" w:cs="Arial"/>
          <w:noProof/>
          <w:color w:val="000000"/>
          <w:sz w:val="23"/>
        </w:rPr>
      </w:pPr>
      <w:hyperlink r:id="rId8" w:history="1">
        <w:r w:rsidR="00964835" w:rsidRPr="00964835">
          <w:rPr>
            <w:rStyle w:val="Hyperlink"/>
            <w:rFonts w:ascii="Arial" w:hAnsi="Arial" w:cs="Arial"/>
            <w:noProof/>
            <w:color w:val="000000"/>
            <w:sz w:val="23"/>
          </w:rPr>
          <w:t>media@fla-keys.com</w:t>
        </w:r>
      </w:hyperlink>
    </w:p>
    <w:p w14:paraId="276381B7" w14:textId="77777777" w:rsidR="00F530FD" w:rsidRPr="00964835" w:rsidRDefault="00964835" w:rsidP="00964835">
      <w:pPr>
        <w:ind w:left="2790"/>
        <w:rPr>
          <w:rFonts w:ascii="Arial" w:hAnsi="Arial" w:cs="Arial"/>
          <w:color w:val="000000"/>
          <w:sz w:val="23"/>
        </w:rPr>
      </w:pPr>
      <w:r w:rsidRPr="00964835">
        <w:rPr>
          <w:rFonts w:ascii="Arial" w:hAnsi="Arial" w:cs="Arial"/>
          <w:noProof/>
          <w:color w:val="000000"/>
          <w:sz w:val="23"/>
        </w:rPr>
        <w:t>fla-keys.com/media</w:t>
      </w:r>
      <w:r w:rsidRPr="00964835">
        <w:rPr>
          <w:rFonts w:ascii="Arial" w:hAnsi="Arial" w:cs="Arial"/>
          <w:noProof/>
          <w:color w:val="000000"/>
          <w:sz w:val="23"/>
        </w:rPr>
        <w:tab/>
      </w:r>
      <w:r w:rsidR="00F530FD" w:rsidRPr="00964835">
        <w:rPr>
          <w:rFonts w:ascii="Arial" w:hAnsi="Arial" w:cs="Arial"/>
          <w:color w:val="000000"/>
          <w:sz w:val="23"/>
        </w:rPr>
        <w:tab/>
      </w:r>
      <w:r w:rsidR="00F530FD" w:rsidRPr="00964835">
        <w:rPr>
          <w:rFonts w:ascii="Arial" w:hAnsi="Arial" w:cs="Arial"/>
          <w:color w:val="000000"/>
          <w:sz w:val="23"/>
        </w:rPr>
        <w:tab/>
      </w:r>
    </w:p>
    <w:p w14:paraId="2F741C6D" w14:textId="77777777" w:rsidR="00F530FD" w:rsidRPr="00964835" w:rsidRDefault="00F530FD" w:rsidP="00F530FD">
      <w:pPr>
        <w:tabs>
          <w:tab w:val="left" w:pos="6840"/>
        </w:tabs>
        <w:ind w:left="2790"/>
        <w:rPr>
          <w:rFonts w:ascii="Arial" w:hAnsi="Arial" w:cs="Arial"/>
          <w:color w:val="000000"/>
          <w:sz w:val="23"/>
        </w:rPr>
      </w:pPr>
      <w:r w:rsidRPr="00964835">
        <w:rPr>
          <w:rFonts w:ascii="Arial" w:hAnsi="Arial" w:cs="Arial"/>
          <w:color w:val="000000"/>
          <w:sz w:val="23"/>
        </w:rPr>
        <w:t>1-800-ASK-KEYS</w:t>
      </w:r>
      <w:r w:rsidRPr="00964835">
        <w:rPr>
          <w:rFonts w:ascii="Arial" w:hAnsi="Arial" w:cs="Arial"/>
          <w:color w:val="000000"/>
          <w:sz w:val="23"/>
        </w:rPr>
        <w:tab/>
      </w:r>
    </w:p>
    <w:p w14:paraId="14735E5D" w14:textId="77777777" w:rsidR="00F530FD" w:rsidRPr="00964835" w:rsidRDefault="00F530FD" w:rsidP="00F530FD">
      <w:pPr>
        <w:ind w:left="2790"/>
        <w:rPr>
          <w:rFonts w:ascii="Arial" w:hAnsi="Arial" w:cs="Arial"/>
          <w:color w:val="000000"/>
          <w:sz w:val="23"/>
        </w:rPr>
      </w:pPr>
      <w:r w:rsidRPr="00964835">
        <w:rPr>
          <w:rFonts w:ascii="Arial" w:hAnsi="Arial" w:cs="Arial"/>
          <w:color w:val="000000"/>
          <w:sz w:val="23"/>
        </w:rPr>
        <w:t>305-461-3300</w:t>
      </w:r>
    </w:p>
    <w:p w14:paraId="28F7C451" w14:textId="77777777" w:rsidR="00F530FD" w:rsidRPr="00964835" w:rsidRDefault="00F530FD" w:rsidP="00F530FD">
      <w:pPr>
        <w:ind w:left="2790"/>
        <w:rPr>
          <w:rFonts w:ascii="Arial" w:hAnsi="Arial" w:cs="Arial"/>
          <w:color w:val="000000"/>
          <w:sz w:val="23"/>
        </w:rPr>
      </w:pPr>
      <w:r w:rsidRPr="00964835">
        <w:rPr>
          <w:rFonts w:ascii="Arial" w:hAnsi="Arial" w:cs="Arial"/>
          <w:color w:val="000000"/>
          <w:sz w:val="23"/>
        </w:rPr>
        <w:t>Contact: NewmanPR</w:t>
      </w:r>
    </w:p>
    <w:p w14:paraId="4433298C" w14:textId="50D62C2C" w:rsidR="00F530FD" w:rsidRDefault="00F530FD" w:rsidP="00F530FD">
      <w:pPr>
        <w:ind w:left="2790"/>
        <w:rPr>
          <w:rFonts w:ascii="Arial" w:hAnsi="Arial" w:cs="Arial"/>
          <w:color w:val="000000"/>
          <w:sz w:val="23"/>
        </w:rPr>
      </w:pPr>
      <w:r w:rsidRPr="00964835">
        <w:rPr>
          <w:rFonts w:ascii="Arial" w:hAnsi="Arial" w:cs="Arial"/>
          <w:color w:val="000000"/>
          <w:sz w:val="23"/>
        </w:rPr>
        <w:t>Andy Newman/Carol Shaughnessy</w:t>
      </w:r>
    </w:p>
    <w:p w14:paraId="4369716C" w14:textId="77777777" w:rsidR="003F098C" w:rsidRPr="00964835" w:rsidRDefault="003F098C" w:rsidP="00F530FD">
      <w:pPr>
        <w:ind w:left="2790"/>
        <w:rPr>
          <w:rFonts w:ascii="Arial" w:hAnsi="Arial" w:cs="Arial"/>
          <w:color w:val="000000"/>
          <w:sz w:val="23"/>
        </w:rPr>
      </w:pPr>
    </w:p>
    <w:p w14:paraId="79CDBCB1" w14:textId="77777777" w:rsidR="00F530FD" w:rsidRDefault="00F530FD" w:rsidP="00F530FD">
      <w:pPr>
        <w:pStyle w:val="BodyText"/>
        <w:rPr>
          <w:rFonts w:ascii="Palatino" w:hAnsi="Palatino"/>
        </w:rPr>
      </w:pPr>
    </w:p>
    <w:p w14:paraId="64CCD486" w14:textId="77777777" w:rsidR="00F530FD" w:rsidRPr="00710C37" w:rsidRDefault="00F530FD" w:rsidP="00F530FD">
      <w:pPr>
        <w:pStyle w:val="Heading1"/>
        <w:rPr>
          <w:rFonts w:ascii="Arial" w:hAnsi="Arial"/>
          <w:b/>
          <w:sz w:val="28"/>
        </w:rPr>
      </w:pPr>
      <w:r w:rsidRPr="00710C37">
        <w:rPr>
          <w:rFonts w:ascii="Arial" w:hAnsi="Arial"/>
          <w:b/>
          <w:sz w:val="28"/>
        </w:rPr>
        <w:t xml:space="preserve">Key West — </w:t>
      </w:r>
      <w:r w:rsidR="0072464D" w:rsidRPr="00710C37">
        <w:rPr>
          <w:rFonts w:ascii="Arial" w:hAnsi="Arial"/>
          <w:b/>
          <w:sz w:val="28"/>
        </w:rPr>
        <w:t xml:space="preserve">Southernmost City in </w:t>
      </w:r>
      <w:r w:rsidR="00DB33B9" w:rsidRPr="00710C37">
        <w:rPr>
          <w:rFonts w:ascii="Arial" w:hAnsi="Arial"/>
          <w:b/>
          <w:sz w:val="28"/>
        </w:rPr>
        <w:t xml:space="preserve">the </w:t>
      </w:r>
      <w:r w:rsidR="0072464D" w:rsidRPr="00710C37">
        <w:rPr>
          <w:rFonts w:ascii="Arial" w:hAnsi="Arial"/>
          <w:b/>
          <w:sz w:val="28"/>
        </w:rPr>
        <w:t>Continental United States</w:t>
      </w:r>
    </w:p>
    <w:p w14:paraId="21020D32" w14:textId="77777777" w:rsidR="00F530FD" w:rsidRPr="00FD6E15" w:rsidRDefault="00F530FD" w:rsidP="00F530FD">
      <w:pPr>
        <w:pStyle w:val="Heading2"/>
        <w:rPr>
          <w:rFonts w:ascii="Arial" w:hAnsi="Arial"/>
        </w:rPr>
      </w:pPr>
      <w:r w:rsidRPr="00FD6E15">
        <w:rPr>
          <w:rFonts w:ascii="Arial" w:hAnsi="Arial"/>
        </w:rPr>
        <w:t>Mile Markers 4 to 0</w:t>
      </w:r>
    </w:p>
    <w:p w14:paraId="66C0FBF2" w14:textId="77777777" w:rsidR="00F530FD" w:rsidRPr="00FD6E15" w:rsidRDefault="00F530FD" w:rsidP="00F530FD">
      <w:pPr>
        <w:jc w:val="center"/>
        <w:rPr>
          <w:rFonts w:ascii="Arial" w:hAnsi="Arial"/>
        </w:rPr>
      </w:pPr>
    </w:p>
    <w:p w14:paraId="148E6961" w14:textId="77777777" w:rsidR="00F530FD" w:rsidRPr="00FD6E15" w:rsidRDefault="00F530FD" w:rsidP="00F530FD">
      <w:pPr>
        <w:rPr>
          <w:rFonts w:ascii="Arial" w:hAnsi="Arial"/>
        </w:rPr>
      </w:pPr>
      <w:r w:rsidRPr="00FD6E15">
        <w:rPr>
          <w:rFonts w:ascii="Arial" w:hAnsi="Arial"/>
          <w:b/>
        </w:rPr>
        <w:t>KEY WEST, Florida Keys</w:t>
      </w:r>
      <w:r w:rsidRPr="00FD6E15">
        <w:rPr>
          <w:rFonts w:ascii="Arial" w:hAnsi="Arial"/>
        </w:rPr>
        <w:t xml:space="preserve"> — Located closer to Cuba than to Miami, Key West is Florida’s independent and irreverent southernmost subtropical paradise. A unique confluence of </w:t>
      </w:r>
      <w:r w:rsidR="005716B5">
        <w:rPr>
          <w:rFonts w:ascii="Arial" w:hAnsi="Arial"/>
        </w:rPr>
        <w:t xml:space="preserve">rich </w:t>
      </w:r>
      <w:r w:rsidRPr="00FD6E15">
        <w:rPr>
          <w:rFonts w:ascii="Arial" w:hAnsi="Arial"/>
        </w:rPr>
        <w:t>history,</w:t>
      </w:r>
      <w:r w:rsidR="00DB33B9">
        <w:rPr>
          <w:rFonts w:ascii="Arial" w:hAnsi="Arial"/>
        </w:rPr>
        <w:t xml:space="preserve"> </w:t>
      </w:r>
      <w:r w:rsidRPr="00FD6E15">
        <w:rPr>
          <w:rFonts w:ascii="Arial" w:hAnsi="Arial"/>
        </w:rPr>
        <w:t xml:space="preserve">natural beauty, cultural diversity, </w:t>
      </w:r>
      <w:r w:rsidR="005716B5">
        <w:rPr>
          <w:rFonts w:ascii="Arial" w:hAnsi="Arial"/>
        </w:rPr>
        <w:t xml:space="preserve">historic </w:t>
      </w:r>
      <w:r w:rsidRPr="00FD6E15">
        <w:rPr>
          <w:rFonts w:ascii="Arial" w:hAnsi="Arial"/>
        </w:rPr>
        <w:t>architecture and romantic appeal</w:t>
      </w:r>
      <w:r w:rsidR="001176D4">
        <w:rPr>
          <w:rFonts w:ascii="Arial" w:hAnsi="Arial"/>
        </w:rPr>
        <w:t xml:space="preserve"> </w:t>
      </w:r>
      <w:r w:rsidR="00360361">
        <w:rPr>
          <w:rFonts w:ascii="Arial" w:hAnsi="Arial"/>
        </w:rPr>
        <w:t>make</w:t>
      </w:r>
      <w:r w:rsidR="001176D4">
        <w:rPr>
          <w:rFonts w:ascii="Arial" w:hAnsi="Arial"/>
        </w:rPr>
        <w:t>s</w:t>
      </w:r>
      <w:r w:rsidRPr="00FD6E15">
        <w:rPr>
          <w:rFonts w:ascii="Arial" w:hAnsi="Arial"/>
        </w:rPr>
        <w:t xml:space="preserve"> the island a destination far removed from the </w:t>
      </w:r>
      <w:r w:rsidR="00360361">
        <w:rPr>
          <w:rFonts w:ascii="Arial" w:hAnsi="Arial"/>
        </w:rPr>
        <w:t>rest of the continental United States.</w:t>
      </w:r>
    </w:p>
    <w:p w14:paraId="366D6862" w14:textId="77777777" w:rsidR="00F530FD" w:rsidRPr="00FD6E15" w:rsidRDefault="00F530FD" w:rsidP="00F530FD">
      <w:pPr>
        <w:rPr>
          <w:rFonts w:ascii="Arial" w:hAnsi="Arial"/>
        </w:rPr>
      </w:pPr>
    </w:p>
    <w:p w14:paraId="1E4A4FA5" w14:textId="33D3ECE6" w:rsidR="00F530FD" w:rsidRPr="00FD6E15" w:rsidRDefault="00F530FD" w:rsidP="00F530FD">
      <w:pPr>
        <w:rPr>
          <w:rFonts w:ascii="Arial" w:hAnsi="Arial"/>
        </w:rPr>
      </w:pPr>
      <w:r w:rsidRPr="00FD6E15">
        <w:rPr>
          <w:rFonts w:ascii="Arial" w:hAnsi="Arial"/>
        </w:rPr>
        <w:t>Key West’s balmy</w:t>
      </w:r>
      <w:r w:rsidR="001176D4">
        <w:rPr>
          <w:rFonts w:ascii="Arial" w:hAnsi="Arial"/>
        </w:rPr>
        <w:t xml:space="preserve"> </w:t>
      </w:r>
      <w:r w:rsidRPr="00FD6E15">
        <w:rPr>
          <w:rFonts w:ascii="Arial" w:hAnsi="Arial"/>
        </w:rPr>
        <w:t xml:space="preserve">climate, historic structures and </w:t>
      </w:r>
      <w:r w:rsidR="00C80587">
        <w:rPr>
          <w:rFonts w:ascii="Arial" w:hAnsi="Arial"/>
        </w:rPr>
        <w:t>easygoing lifestyle</w:t>
      </w:r>
      <w:r w:rsidRPr="00FD6E15">
        <w:rPr>
          <w:rFonts w:ascii="Arial" w:hAnsi="Arial"/>
        </w:rPr>
        <w:t xml:space="preserve"> have long provided a refuge for writers, artists and free spirits seeking a place to soothe and satisfy </w:t>
      </w:r>
      <w:r w:rsidR="00F71ED1">
        <w:rPr>
          <w:rFonts w:ascii="Arial" w:hAnsi="Arial"/>
        </w:rPr>
        <w:t xml:space="preserve">a quest for independence in </w:t>
      </w:r>
      <w:r w:rsidRPr="00FD6E15">
        <w:rPr>
          <w:rFonts w:ascii="Arial" w:hAnsi="Arial"/>
        </w:rPr>
        <w:t xml:space="preserve">mind, body and soul. </w:t>
      </w:r>
    </w:p>
    <w:p w14:paraId="23DE30D4" w14:textId="77777777" w:rsidR="00F530FD" w:rsidRPr="00FD6E15" w:rsidRDefault="00F530FD" w:rsidP="00F530FD">
      <w:pPr>
        <w:rPr>
          <w:rFonts w:ascii="Arial" w:hAnsi="Arial"/>
        </w:rPr>
      </w:pPr>
    </w:p>
    <w:p w14:paraId="1E03FE39" w14:textId="77777777" w:rsidR="009C7E12" w:rsidRDefault="00F530FD" w:rsidP="00F530FD">
      <w:pPr>
        <w:rPr>
          <w:rFonts w:ascii="Arial" w:hAnsi="Arial"/>
        </w:rPr>
      </w:pPr>
      <w:r w:rsidRPr="00FD6E15">
        <w:rPr>
          <w:rFonts w:ascii="Arial" w:hAnsi="Arial"/>
        </w:rPr>
        <w:t>Ernest Hemingway, Tennessee Williams, Elizabeth Bishop, Robert Frost</w:t>
      </w:r>
      <w:r w:rsidR="001072CA">
        <w:rPr>
          <w:rFonts w:ascii="Arial" w:hAnsi="Arial"/>
        </w:rPr>
        <w:t>, Judy Blume</w:t>
      </w:r>
      <w:r w:rsidRPr="00FD6E15">
        <w:rPr>
          <w:rFonts w:ascii="Arial" w:hAnsi="Arial"/>
        </w:rPr>
        <w:t xml:space="preserve"> and Jimmy Buffett are just a few of the famous </w:t>
      </w:r>
      <w:r w:rsidR="00360361">
        <w:rPr>
          <w:rFonts w:ascii="Arial" w:hAnsi="Arial"/>
        </w:rPr>
        <w:t xml:space="preserve">creatives </w:t>
      </w:r>
      <w:r w:rsidRPr="00FD6E15">
        <w:rPr>
          <w:rFonts w:ascii="Arial" w:hAnsi="Arial"/>
        </w:rPr>
        <w:t xml:space="preserve">who discovered solace and inspiration in the island city. So too did Bahamian </w:t>
      </w:r>
      <w:r w:rsidR="00DB33B9">
        <w:rPr>
          <w:rFonts w:ascii="Arial" w:hAnsi="Arial"/>
        </w:rPr>
        <w:t>shipwreck salvagers</w:t>
      </w:r>
      <w:r w:rsidRPr="00FD6E15">
        <w:rPr>
          <w:rFonts w:ascii="Arial" w:hAnsi="Arial"/>
        </w:rPr>
        <w:t>, commercial fishermen, sponge</w:t>
      </w:r>
      <w:r w:rsidR="00A76519">
        <w:rPr>
          <w:rFonts w:ascii="Arial" w:hAnsi="Arial"/>
        </w:rPr>
        <w:t xml:space="preserve"> harvesters</w:t>
      </w:r>
      <w:r w:rsidRPr="00FD6E15">
        <w:rPr>
          <w:rFonts w:ascii="Arial" w:hAnsi="Arial"/>
        </w:rPr>
        <w:t xml:space="preserve"> and Cuban cigar makers. </w:t>
      </w:r>
    </w:p>
    <w:p w14:paraId="1A3C95F2" w14:textId="77777777" w:rsidR="009C7E12" w:rsidRDefault="009C7E12" w:rsidP="00F530FD">
      <w:pPr>
        <w:rPr>
          <w:rFonts w:ascii="Arial" w:hAnsi="Arial"/>
        </w:rPr>
      </w:pPr>
    </w:p>
    <w:p w14:paraId="21511219" w14:textId="5C98F4D9" w:rsidR="00F530FD" w:rsidRPr="00FD6E15" w:rsidRDefault="009C7E12" w:rsidP="00F530FD">
      <w:pPr>
        <w:rPr>
          <w:rFonts w:ascii="Arial" w:hAnsi="Arial"/>
        </w:rPr>
      </w:pPr>
      <w:r>
        <w:rPr>
          <w:rFonts w:ascii="Arial" w:hAnsi="Arial"/>
        </w:rPr>
        <w:t>Key West has the largest historic district</w:t>
      </w:r>
      <w:r w:rsidR="008B18DF">
        <w:rPr>
          <w:rFonts w:ascii="Arial" w:hAnsi="Arial"/>
        </w:rPr>
        <w:t xml:space="preserve"> of</w:t>
      </w:r>
      <w:r>
        <w:rPr>
          <w:rFonts w:ascii="Arial" w:hAnsi="Arial"/>
        </w:rPr>
        <w:t xml:space="preserve"> </w:t>
      </w:r>
      <w:r w:rsidR="00130A24">
        <w:rPr>
          <w:rFonts w:ascii="Arial" w:hAnsi="Arial"/>
        </w:rPr>
        <w:t>wood-</w:t>
      </w:r>
      <w:r>
        <w:rPr>
          <w:rFonts w:ascii="Arial" w:hAnsi="Arial"/>
        </w:rPr>
        <w:t xml:space="preserve">frame buildings in the nation. </w:t>
      </w:r>
      <w:r w:rsidR="00F71ED1">
        <w:rPr>
          <w:rFonts w:ascii="Arial" w:hAnsi="Arial"/>
        </w:rPr>
        <w:t xml:space="preserve">And history lovers </w:t>
      </w:r>
      <w:r w:rsidR="008B18DF">
        <w:rPr>
          <w:rFonts w:ascii="Arial" w:hAnsi="Arial"/>
        </w:rPr>
        <w:t xml:space="preserve">can </w:t>
      </w:r>
      <w:r w:rsidR="00A76519">
        <w:rPr>
          <w:rFonts w:ascii="Arial" w:hAnsi="Arial"/>
        </w:rPr>
        <w:t xml:space="preserve">discover the island’s </w:t>
      </w:r>
      <w:r w:rsidR="00F530FD" w:rsidRPr="00FD6E15">
        <w:rPr>
          <w:rFonts w:ascii="Arial" w:hAnsi="Arial"/>
        </w:rPr>
        <w:t>Bahamian and Cuban heritage</w:t>
      </w:r>
      <w:r w:rsidR="00F71ED1">
        <w:rPr>
          <w:rFonts w:ascii="Arial" w:hAnsi="Arial"/>
        </w:rPr>
        <w:t xml:space="preserve">, </w:t>
      </w:r>
      <w:r w:rsidR="00360361">
        <w:rPr>
          <w:rFonts w:ascii="Arial" w:hAnsi="Arial"/>
        </w:rPr>
        <w:t xml:space="preserve">prevalent </w:t>
      </w:r>
      <w:r w:rsidR="00A76519">
        <w:rPr>
          <w:rFonts w:ascii="Arial" w:hAnsi="Arial"/>
        </w:rPr>
        <w:t>around</w:t>
      </w:r>
      <w:r w:rsidR="008B18DF">
        <w:rPr>
          <w:rFonts w:ascii="Arial" w:hAnsi="Arial"/>
        </w:rPr>
        <w:t xml:space="preserve"> </w:t>
      </w:r>
      <w:r w:rsidR="00F530FD" w:rsidRPr="00FD6E15">
        <w:rPr>
          <w:rFonts w:ascii="Arial" w:hAnsi="Arial"/>
        </w:rPr>
        <w:t>the island in restaurants</w:t>
      </w:r>
      <w:r w:rsidR="00360361">
        <w:rPr>
          <w:rFonts w:ascii="Arial" w:hAnsi="Arial"/>
        </w:rPr>
        <w:t>,</w:t>
      </w:r>
      <w:r w:rsidR="00F530FD" w:rsidRPr="00FD6E15">
        <w:rPr>
          <w:rFonts w:ascii="Arial" w:hAnsi="Arial"/>
        </w:rPr>
        <w:t xml:space="preserve"> cigar shops</w:t>
      </w:r>
      <w:r w:rsidR="00C80587">
        <w:rPr>
          <w:rFonts w:ascii="Arial" w:hAnsi="Arial"/>
        </w:rPr>
        <w:t xml:space="preserve"> and</w:t>
      </w:r>
      <w:r w:rsidR="00F530FD" w:rsidRPr="00FD6E15">
        <w:rPr>
          <w:rFonts w:ascii="Arial" w:hAnsi="Arial"/>
        </w:rPr>
        <w:t xml:space="preserve"> museums. </w:t>
      </w:r>
    </w:p>
    <w:p w14:paraId="3E3010DD" w14:textId="77777777" w:rsidR="00F530FD" w:rsidRPr="00FD6E15" w:rsidRDefault="00F530FD" w:rsidP="00F530FD">
      <w:pPr>
        <w:rPr>
          <w:rFonts w:ascii="Arial" w:hAnsi="Arial"/>
        </w:rPr>
      </w:pPr>
    </w:p>
    <w:p w14:paraId="5503C893" w14:textId="6D4C6185" w:rsidR="00F530FD" w:rsidRPr="00FD6E15" w:rsidRDefault="00F530FD" w:rsidP="00F530FD">
      <w:pPr>
        <w:rPr>
          <w:rFonts w:ascii="Arial" w:hAnsi="Arial"/>
        </w:rPr>
      </w:pPr>
      <w:r w:rsidRPr="00FD6E15">
        <w:rPr>
          <w:rFonts w:ascii="Arial" w:hAnsi="Arial"/>
        </w:rPr>
        <w:t xml:space="preserve">For intimate lodging the island provides a bounty of bed and breakfasts with architectural qualities evoking eras past, while </w:t>
      </w:r>
      <w:r w:rsidR="009B5C5C">
        <w:rPr>
          <w:rFonts w:ascii="Arial" w:hAnsi="Arial"/>
        </w:rPr>
        <w:t>a wide variety of</w:t>
      </w:r>
      <w:r w:rsidRPr="00FD6E15">
        <w:rPr>
          <w:rFonts w:ascii="Arial" w:hAnsi="Arial"/>
        </w:rPr>
        <w:t xml:space="preserve"> resorts </w:t>
      </w:r>
      <w:r w:rsidR="00A76519">
        <w:rPr>
          <w:rFonts w:ascii="Arial" w:hAnsi="Arial"/>
        </w:rPr>
        <w:t>offers</w:t>
      </w:r>
      <w:r w:rsidR="009B5C5C">
        <w:rPr>
          <w:rFonts w:ascii="Arial" w:hAnsi="Arial"/>
        </w:rPr>
        <w:t xml:space="preserve"> </w:t>
      </w:r>
      <w:r w:rsidR="001176D4">
        <w:rPr>
          <w:rFonts w:ascii="Arial" w:hAnsi="Arial"/>
        </w:rPr>
        <w:t>contemporary</w:t>
      </w:r>
      <w:r w:rsidRPr="00FD6E15">
        <w:rPr>
          <w:rFonts w:ascii="Arial" w:hAnsi="Arial"/>
        </w:rPr>
        <w:t xml:space="preserve"> services and amenities amid </w:t>
      </w:r>
      <w:r w:rsidR="001176D4">
        <w:rPr>
          <w:rFonts w:ascii="Arial" w:hAnsi="Arial"/>
        </w:rPr>
        <w:t>scenic</w:t>
      </w:r>
      <w:r w:rsidRPr="00FD6E15">
        <w:rPr>
          <w:rFonts w:ascii="Arial" w:hAnsi="Arial"/>
        </w:rPr>
        <w:t xml:space="preserve"> surroundings. </w:t>
      </w:r>
    </w:p>
    <w:p w14:paraId="0D328486" w14:textId="77777777" w:rsidR="00F530FD" w:rsidRPr="00FD6E15" w:rsidRDefault="00F530FD" w:rsidP="00F530FD">
      <w:pPr>
        <w:rPr>
          <w:rFonts w:ascii="Arial" w:hAnsi="Arial"/>
        </w:rPr>
      </w:pPr>
    </w:p>
    <w:p w14:paraId="6612C957" w14:textId="7B432CD2" w:rsidR="00F530FD" w:rsidRPr="00FD6E15" w:rsidRDefault="001176D4" w:rsidP="00F530FD">
      <w:pPr>
        <w:rPr>
          <w:rFonts w:ascii="Arial" w:hAnsi="Arial"/>
        </w:rPr>
      </w:pPr>
      <w:r>
        <w:rPr>
          <w:rFonts w:ascii="Arial" w:hAnsi="Arial"/>
        </w:rPr>
        <w:t xml:space="preserve">Visitors </w:t>
      </w:r>
      <w:r w:rsidR="00A76519">
        <w:rPr>
          <w:rFonts w:ascii="Arial" w:hAnsi="Arial"/>
        </w:rPr>
        <w:t>to the island</w:t>
      </w:r>
      <w:r>
        <w:rPr>
          <w:rFonts w:ascii="Arial" w:hAnsi="Arial"/>
        </w:rPr>
        <w:t xml:space="preserve"> </w:t>
      </w:r>
      <w:r w:rsidR="00F530FD" w:rsidRPr="00FD6E15">
        <w:rPr>
          <w:rFonts w:ascii="Arial" w:hAnsi="Arial"/>
        </w:rPr>
        <w:t xml:space="preserve">actively participate in sightseeing, </w:t>
      </w:r>
      <w:r w:rsidR="00E03937">
        <w:rPr>
          <w:rFonts w:ascii="Arial" w:hAnsi="Arial"/>
        </w:rPr>
        <w:t xml:space="preserve">on-the-water excursions and </w:t>
      </w:r>
      <w:r w:rsidR="00C80587">
        <w:rPr>
          <w:rFonts w:ascii="Arial" w:hAnsi="Arial"/>
        </w:rPr>
        <w:t>eco-tours,</w:t>
      </w:r>
      <w:r w:rsidR="00C80587" w:rsidRPr="00FD6E15">
        <w:rPr>
          <w:rFonts w:ascii="Arial" w:hAnsi="Arial"/>
        </w:rPr>
        <w:t xml:space="preserve"> </w:t>
      </w:r>
      <w:r w:rsidR="00F530FD" w:rsidRPr="00FD6E15">
        <w:rPr>
          <w:rFonts w:ascii="Arial" w:hAnsi="Arial"/>
        </w:rPr>
        <w:t>shopping</w:t>
      </w:r>
      <w:r>
        <w:rPr>
          <w:rFonts w:ascii="Arial" w:hAnsi="Arial"/>
        </w:rPr>
        <w:t xml:space="preserve">, exploring and dining, </w:t>
      </w:r>
      <w:r w:rsidR="00F530FD" w:rsidRPr="00FD6E15">
        <w:rPr>
          <w:rFonts w:ascii="Arial" w:hAnsi="Arial"/>
        </w:rPr>
        <w:t xml:space="preserve">and then become part of the </w:t>
      </w:r>
      <w:r>
        <w:rPr>
          <w:rFonts w:ascii="Arial" w:hAnsi="Arial"/>
        </w:rPr>
        <w:t xml:space="preserve">famed </w:t>
      </w:r>
      <w:r w:rsidR="00F530FD" w:rsidRPr="00FD6E15">
        <w:rPr>
          <w:rFonts w:ascii="Arial" w:hAnsi="Arial"/>
        </w:rPr>
        <w:t xml:space="preserve">sunset celebration </w:t>
      </w:r>
      <w:r w:rsidR="00A76519">
        <w:rPr>
          <w:rFonts w:ascii="Arial" w:hAnsi="Arial"/>
        </w:rPr>
        <w:t xml:space="preserve">held </w:t>
      </w:r>
      <w:r w:rsidR="00F530FD" w:rsidRPr="00FD6E15">
        <w:rPr>
          <w:rFonts w:ascii="Arial" w:hAnsi="Arial"/>
        </w:rPr>
        <w:t>each evening at Mallory Square</w:t>
      </w:r>
      <w:r w:rsidR="008A1D9D">
        <w:rPr>
          <w:rFonts w:ascii="Arial" w:hAnsi="Arial"/>
        </w:rPr>
        <w:t xml:space="preserve">. The </w:t>
      </w:r>
      <w:r w:rsidR="00E03937">
        <w:rPr>
          <w:rFonts w:ascii="Arial" w:hAnsi="Arial"/>
        </w:rPr>
        <w:t xml:space="preserve">waterfront </w:t>
      </w:r>
      <w:r w:rsidR="008A1D9D">
        <w:rPr>
          <w:rFonts w:ascii="Arial" w:hAnsi="Arial"/>
        </w:rPr>
        <w:t>venue features</w:t>
      </w:r>
      <w:r w:rsidR="00F530FD" w:rsidRPr="00FD6E15">
        <w:rPr>
          <w:rFonts w:ascii="Arial" w:hAnsi="Arial"/>
        </w:rPr>
        <w:t xml:space="preserve"> tightrope walkers, jugglers</w:t>
      </w:r>
      <w:r w:rsidR="00C80587">
        <w:rPr>
          <w:rFonts w:ascii="Arial" w:hAnsi="Arial"/>
        </w:rPr>
        <w:t>, musicians, acrobats</w:t>
      </w:r>
      <w:r w:rsidR="00F530FD" w:rsidRPr="00FD6E15">
        <w:rPr>
          <w:rFonts w:ascii="Arial" w:hAnsi="Arial"/>
        </w:rPr>
        <w:t xml:space="preserve"> and </w:t>
      </w:r>
      <w:r w:rsidR="00C80587">
        <w:rPr>
          <w:rFonts w:ascii="Arial" w:hAnsi="Arial"/>
        </w:rPr>
        <w:t xml:space="preserve">even </w:t>
      </w:r>
      <w:r w:rsidR="00F530FD" w:rsidRPr="00FD6E15">
        <w:rPr>
          <w:rFonts w:ascii="Arial" w:hAnsi="Arial"/>
        </w:rPr>
        <w:t xml:space="preserve">animal acts </w:t>
      </w:r>
      <w:r w:rsidR="008A1D9D">
        <w:rPr>
          <w:rFonts w:ascii="Arial" w:hAnsi="Arial"/>
        </w:rPr>
        <w:t xml:space="preserve">that </w:t>
      </w:r>
      <w:r w:rsidR="00F530FD" w:rsidRPr="00FD6E15">
        <w:rPr>
          <w:rFonts w:ascii="Arial" w:hAnsi="Arial"/>
        </w:rPr>
        <w:t>strive to top a more captivating performer</w:t>
      </w:r>
      <w:r w:rsidR="00A76519">
        <w:rPr>
          <w:rFonts w:ascii="Arial" w:hAnsi="Arial"/>
        </w:rPr>
        <w:t>:</w:t>
      </w:r>
      <w:r w:rsidR="00F530FD" w:rsidRPr="00FD6E15">
        <w:rPr>
          <w:rFonts w:ascii="Arial" w:hAnsi="Arial"/>
        </w:rPr>
        <w:t xml:space="preserve"> the fiery sun</w:t>
      </w:r>
      <w:r>
        <w:rPr>
          <w:rFonts w:ascii="Arial" w:hAnsi="Arial"/>
        </w:rPr>
        <w:t xml:space="preserve"> setting </w:t>
      </w:r>
      <w:r w:rsidR="00F530FD" w:rsidRPr="00FD6E15">
        <w:rPr>
          <w:rFonts w:ascii="Arial" w:hAnsi="Arial"/>
        </w:rPr>
        <w:t xml:space="preserve">into the Gulf of Mexico. </w:t>
      </w:r>
    </w:p>
    <w:p w14:paraId="79C30570" w14:textId="77777777" w:rsidR="00F530FD" w:rsidRPr="00FD6E15" w:rsidRDefault="00F530FD" w:rsidP="00F530FD">
      <w:pPr>
        <w:rPr>
          <w:rFonts w:ascii="Arial" w:hAnsi="Arial"/>
        </w:rPr>
      </w:pPr>
    </w:p>
    <w:p w14:paraId="49B49D09" w14:textId="4E5B4474" w:rsidR="00F530FD" w:rsidRPr="00FD6E15" w:rsidRDefault="00B519A1" w:rsidP="00F530FD">
      <w:pPr>
        <w:rPr>
          <w:rFonts w:ascii="Arial" w:hAnsi="Arial"/>
        </w:rPr>
      </w:pPr>
      <w:r>
        <w:rPr>
          <w:rFonts w:ascii="Arial" w:hAnsi="Arial"/>
        </w:rPr>
        <w:t>In</w:t>
      </w:r>
      <w:r w:rsidR="00F530FD" w:rsidRPr="00FD6E15">
        <w:rPr>
          <w:rFonts w:ascii="Arial" w:hAnsi="Arial"/>
        </w:rPr>
        <w:t xml:space="preserve"> Key West</w:t>
      </w:r>
      <w:r>
        <w:rPr>
          <w:rFonts w:ascii="Arial" w:hAnsi="Arial"/>
        </w:rPr>
        <w:t>, visitors</w:t>
      </w:r>
      <w:r w:rsidR="00F530FD" w:rsidRPr="00FD6E15">
        <w:rPr>
          <w:rFonts w:ascii="Arial" w:hAnsi="Arial"/>
        </w:rPr>
        <w:t xml:space="preserve"> can </w:t>
      </w:r>
      <w:r w:rsidR="001072CA">
        <w:rPr>
          <w:rFonts w:ascii="Arial" w:hAnsi="Arial"/>
        </w:rPr>
        <w:t xml:space="preserve">“flamingle” with two flamingos, </w:t>
      </w:r>
      <w:r w:rsidR="00F530FD" w:rsidRPr="00FD6E15">
        <w:rPr>
          <w:rFonts w:ascii="Arial" w:hAnsi="Arial"/>
        </w:rPr>
        <w:t>explore a curiously comforting cemetery, tour Hemingway’s former home and other attractions, discover the riches of a spectacular salvage expedition and enjoy exceptional cuisine. Island beaches offer ample sunning and watersport</w:t>
      </w:r>
      <w:r w:rsidR="001176D4">
        <w:rPr>
          <w:rFonts w:ascii="Arial" w:hAnsi="Arial"/>
        </w:rPr>
        <w:t>s</w:t>
      </w:r>
      <w:r w:rsidR="00F530FD" w:rsidRPr="00FD6E15">
        <w:rPr>
          <w:rFonts w:ascii="Arial" w:hAnsi="Arial"/>
        </w:rPr>
        <w:t xml:space="preserve">, while beneath the surrounding turquoise and cobalt waters, historic shipwrecks, a living coral reef and myriad marine plants and animals entice </w:t>
      </w:r>
      <w:r w:rsidR="005D3024">
        <w:rPr>
          <w:rFonts w:ascii="Arial" w:hAnsi="Arial"/>
        </w:rPr>
        <w:t>divers and snorkelers</w:t>
      </w:r>
      <w:r w:rsidR="005D3024" w:rsidRPr="00FD6E15">
        <w:rPr>
          <w:rFonts w:ascii="Arial" w:hAnsi="Arial"/>
        </w:rPr>
        <w:t xml:space="preserve"> </w:t>
      </w:r>
      <w:r w:rsidR="00F530FD" w:rsidRPr="00FD6E15">
        <w:rPr>
          <w:rFonts w:ascii="Arial" w:hAnsi="Arial"/>
        </w:rPr>
        <w:t>eager to explore.</w:t>
      </w:r>
    </w:p>
    <w:p w14:paraId="30F94C25" w14:textId="77777777" w:rsidR="00F530FD" w:rsidRPr="00FD6E15" w:rsidRDefault="00F530FD" w:rsidP="00F530FD">
      <w:pPr>
        <w:pStyle w:val="BodyTextIndent"/>
        <w:spacing w:line="240" w:lineRule="auto"/>
        <w:ind w:firstLine="0"/>
        <w:rPr>
          <w:rFonts w:ascii="Arial" w:hAnsi="Arial"/>
        </w:rPr>
      </w:pPr>
    </w:p>
    <w:p w14:paraId="66EAF42A" w14:textId="77777777" w:rsidR="00F530FD" w:rsidRPr="00FD6E15" w:rsidRDefault="00F530FD" w:rsidP="00F530FD">
      <w:pPr>
        <w:pStyle w:val="BodyTextIndent"/>
        <w:spacing w:line="240" w:lineRule="auto"/>
        <w:ind w:firstLine="0"/>
        <w:rPr>
          <w:rFonts w:ascii="Arial" w:hAnsi="Arial"/>
        </w:rPr>
      </w:pPr>
      <w:r w:rsidRPr="00FD6E15">
        <w:rPr>
          <w:rFonts w:ascii="Arial" w:hAnsi="Arial"/>
        </w:rPr>
        <w:t xml:space="preserve">For anglers, billfish beyond the reef and permit and tarpon on the flats are just a few of the local game fish that offer challenging displays of strength. </w:t>
      </w:r>
    </w:p>
    <w:p w14:paraId="5EA5EF75" w14:textId="77777777" w:rsidR="00F530FD" w:rsidRPr="00FD6E15" w:rsidRDefault="00F530FD" w:rsidP="00F530FD">
      <w:pPr>
        <w:pStyle w:val="BodyTextIndent"/>
        <w:spacing w:line="240" w:lineRule="auto"/>
        <w:rPr>
          <w:rFonts w:ascii="Arial" w:hAnsi="Arial"/>
        </w:rPr>
      </w:pPr>
    </w:p>
    <w:p w14:paraId="1EE0538B" w14:textId="2646108C" w:rsidR="00F530FD" w:rsidRPr="00FD6E15" w:rsidRDefault="00F530FD" w:rsidP="00F530FD">
      <w:pPr>
        <w:rPr>
          <w:rFonts w:ascii="Arial" w:hAnsi="Arial"/>
        </w:rPr>
      </w:pPr>
      <w:r w:rsidRPr="00FD6E15">
        <w:rPr>
          <w:rFonts w:ascii="Arial" w:hAnsi="Arial"/>
        </w:rPr>
        <w:lastRenderedPageBreak/>
        <w:t xml:space="preserve">At night, stars illuminate entertainment opportunities including jazz clubs, piano bars, drag shows and saloons. </w:t>
      </w:r>
      <w:r w:rsidR="008A1D9D">
        <w:rPr>
          <w:rFonts w:ascii="Arial" w:hAnsi="Arial"/>
        </w:rPr>
        <w:t>In addition, t</w:t>
      </w:r>
      <w:r w:rsidR="008A1D9D" w:rsidRPr="00FD6E15">
        <w:rPr>
          <w:rFonts w:ascii="Arial" w:hAnsi="Arial"/>
        </w:rPr>
        <w:t xml:space="preserve">heatrical </w:t>
      </w:r>
      <w:r w:rsidRPr="00FD6E15">
        <w:rPr>
          <w:rFonts w:ascii="Arial" w:hAnsi="Arial"/>
        </w:rPr>
        <w:t xml:space="preserve">stagings at area playhouses </w:t>
      </w:r>
      <w:r w:rsidR="0051001B">
        <w:rPr>
          <w:rFonts w:ascii="Arial" w:hAnsi="Arial"/>
        </w:rPr>
        <w:t>present</w:t>
      </w:r>
      <w:r w:rsidR="0051001B" w:rsidRPr="00FD6E15">
        <w:rPr>
          <w:rFonts w:ascii="Arial" w:hAnsi="Arial"/>
        </w:rPr>
        <w:t xml:space="preserve"> </w:t>
      </w:r>
      <w:r w:rsidRPr="00FD6E15">
        <w:rPr>
          <w:rFonts w:ascii="Arial" w:hAnsi="Arial"/>
        </w:rPr>
        <w:t>quality performances</w:t>
      </w:r>
      <w:r w:rsidR="0051001B">
        <w:rPr>
          <w:rFonts w:ascii="Arial" w:hAnsi="Arial"/>
        </w:rPr>
        <w:t xml:space="preserve"> and concerts feature talents from local to national</w:t>
      </w:r>
      <w:r w:rsidRPr="00FD6E15">
        <w:rPr>
          <w:rFonts w:ascii="Arial" w:hAnsi="Arial"/>
        </w:rPr>
        <w:t xml:space="preserve">. </w:t>
      </w:r>
    </w:p>
    <w:p w14:paraId="1EF1AE86" w14:textId="77777777" w:rsidR="00F530FD" w:rsidRPr="00FD6E15" w:rsidRDefault="00F530FD" w:rsidP="00F530FD">
      <w:pPr>
        <w:rPr>
          <w:rFonts w:ascii="Arial" w:hAnsi="Arial"/>
        </w:rPr>
      </w:pPr>
    </w:p>
    <w:p w14:paraId="38C118E8" w14:textId="4D209E18" w:rsidR="00CC6BBC" w:rsidRPr="00CC6BBC" w:rsidRDefault="00360361" w:rsidP="00F530FD">
      <w:pPr>
        <w:rPr>
          <w:rFonts w:ascii="Arial" w:hAnsi="Arial" w:cs="Arial"/>
          <w:iCs/>
          <w:color w:val="222222"/>
        </w:rPr>
      </w:pPr>
      <w:r>
        <w:rPr>
          <w:rFonts w:ascii="Arial" w:hAnsi="Arial"/>
        </w:rPr>
        <w:t xml:space="preserve">While the Florida Keys are known as </w:t>
      </w:r>
      <w:r w:rsidR="00822C7D">
        <w:rPr>
          <w:rFonts w:ascii="Arial" w:hAnsi="Arial"/>
        </w:rPr>
        <w:t>“</w:t>
      </w:r>
      <w:r>
        <w:rPr>
          <w:rFonts w:ascii="Arial" w:hAnsi="Arial"/>
        </w:rPr>
        <w:t>the islands you can drive to,</w:t>
      </w:r>
      <w:r w:rsidR="00822C7D">
        <w:rPr>
          <w:rFonts w:ascii="Arial" w:hAnsi="Arial"/>
        </w:rPr>
        <w:t>”</w:t>
      </w:r>
      <w:r>
        <w:rPr>
          <w:rFonts w:ascii="Arial" w:hAnsi="Arial"/>
        </w:rPr>
        <w:t xml:space="preserve"> Key West </w:t>
      </w:r>
      <w:r w:rsidR="00F530FD" w:rsidRPr="00FD6E15">
        <w:rPr>
          <w:rFonts w:ascii="Arial" w:hAnsi="Arial"/>
        </w:rPr>
        <w:t xml:space="preserve">is </w:t>
      </w:r>
      <w:r w:rsidR="001176D4">
        <w:rPr>
          <w:rFonts w:ascii="Arial" w:hAnsi="Arial"/>
        </w:rPr>
        <w:t xml:space="preserve">easily </w:t>
      </w:r>
      <w:r w:rsidR="00F530FD" w:rsidRPr="00FD6E15">
        <w:rPr>
          <w:rFonts w:ascii="Arial" w:hAnsi="Arial"/>
        </w:rPr>
        <w:t xml:space="preserve">accessible </w:t>
      </w:r>
      <w:r w:rsidR="001176D4">
        <w:rPr>
          <w:rFonts w:ascii="Arial" w:hAnsi="Arial"/>
        </w:rPr>
        <w:t xml:space="preserve">by </w:t>
      </w:r>
      <w:r w:rsidR="009B5C5C">
        <w:rPr>
          <w:rFonts w:ascii="Arial" w:hAnsi="Arial"/>
        </w:rPr>
        <w:t>plane</w:t>
      </w:r>
      <w:r w:rsidR="001176D4">
        <w:rPr>
          <w:rFonts w:ascii="Arial" w:hAnsi="Arial"/>
        </w:rPr>
        <w:t xml:space="preserve"> </w:t>
      </w:r>
      <w:r w:rsidR="00130A24">
        <w:rPr>
          <w:rFonts w:ascii="Arial" w:hAnsi="Arial"/>
        </w:rPr>
        <w:t>via</w:t>
      </w:r>
      <w:r w:rsidR="00130A24" w:rsidRPr="00FD6E15">
        <w:rPr>
          <w:rFonts w:ascii="Arial" w:hAnsi="Arial"/>
        </w:rPr>
        <w:t xml:space="preserve"> </w:t>
      </w:r>
      <w:r w:rsidR="00F530FD" w:rsidRPr="00FD6E15">
        <w:rPr>
          <w:rFonts w:ascii="Arial" w:hAnsi="Arial"/>
        </w:rPr>
        <w:t xml:space="preserve">Key West </w:t>
      </w:r>
      <w:r w:rsidR="004112C4">
        <w:rPr>
          <w:rFonts w:ascii="Arial" w:hAnsi="Arial"/>
        </w:rPr>
        <w:t>International Airport</w:t>
      </w:r>
      <w:r w:rsidR="0051001B">
        <w:rPr>
          <w:rFonts w:ascii="Arial" w:hAnsi="Arial"/>
        </w:rPr>
        <w:t xml:space="preserve">, with nonstop flights from </w:t>
      </w:r>
      <w:r w:rsidR="00BE6E11">
        <w:rPr>
          <w:rFonts w:ascii="Arial" w:hAnsi="Arial"/>
        </w:rPr>
        <w:t xml:space="preserve">numerous </w:t>
      </w:r>
      <w:r w:rsidR="0026303F">
        <w:rPr>
          <w:rStyle w:val="yui320261333973536602159"/>
          <w:rFonts w:ascii="Arial" w:hAnsi="Arial"/>
          <w:color w:val="000000"/>
        </w:rPr>
        <w:t xml:space="preserve">U.S. </w:t>
      </w:r>
      <w:r w:rsidR="00964835">
        <w:rPr>
          <w:rStyle w:val="yui320261333973536602159"/>
          <w:rFonts w:ascii="Arial" w:hAnsi="Arial"/>
          <w:color w:val="000000"/>
        </w:rPr>
        <w:t xml:space="preserve">metropolitan </w:t>
      </w:r>
      <w:r w:rsidR="0026303F">
        <w:rPr>
          <w:rStyle w:val="yui320261333973536602159"/>
          <w:rFonts w:ascii="Arial" w:hAnsi="Arial"/>
          <w:color w:val="000000"/>
        </w:rPr>
        <w:t>regions</w:t>
      </w:r>
      <w:r w:rsidR="00B519A1">
        <w:rPr>
          <w:rStyle w:val="yui320261333973536602159"/>
          <w:rFonts w:ascii="Arial" w:hAnsi="Arial"/>
          <w:color w:val="000000"/>
        </w:rPr>
        <w:t xml:space="preserve"> as well as</w:t>
      </w:r>
      <w:r w:rsidR="004112C4">
        <w:rPr>
          <w:rFonts w:ascii="Arial" w:hAnsi="Arial" w:cs="Arial"/>
          <w:iCs/>
          <w:color w:val="222222"/>
        </w:rPr>
        <w:t xml:space="preserve"> the Florida cities of Fort Lauderdale, Miami, Orlando and Tampa.</w:t>
      </w:r>
      <w:r w:rsidR="00CC6BBC">
        <w:rPr>
          <w:rFonts w:ascii="Arial" w:hAnsi="Arial" w:cs="Arial"/>
          <w:iCs/>
          <w:color w:val="222222"/>
        </w:rPr>
        <w:t xml:space="preserve"> </w:t>
      </w:r>
      <w:r w:rsidR="00B519A1">
        <w:rPr>
          <w:rFonts w:ascii="Arial" w:hAnsi="Arial" w:cs="Arial"/>
          <w:iCs/>
          <w:color w:val="222222"/>
        </w:rPr>
        <w:t xml:space="preserve">For </w:t>
      </w:r>
      <w:r w:rsidR="00DE590D">
        <w:rPr>
          <w:rFonts w:ascii="Arial" w:hAnsi="Arial" w:cs="Arial"/>
          <w:iCs/>
          <w:color w:val="222222"/>
        </w:rPr>
        <w:t>airl</w:t>
      </w:r>
      <w:r w:rsidR="00BE6E11">
        <w:rPr>
          <w:rFonts w:ascii="Arial" w:hAnsi="Arial" w:cs="Arial"/>
          <w:iCs/>
          <w:color w:val="222222"/>
        </w:rPr>
        <w:t xml:space="preserve">ine and </w:t>
      </w:r>
      <w:r w:rsidR="00B519A1">
        <w:rPr>
          <w:rFonts w:ascii="Arial" w:hAnsi="Arial" w:cs="Arial"/>
          <w:iCs/>
          <w:color w:val="222222"/>
        </w:rPr>
        <w:t>flight information v</w:t>
      </w:r>
      <w:r w:rsidR="0031214E">
        <w:rPr>
          <w:rFonts w:ascii="Arial" w:hAnsi="Arial" w:cs="Arial"/>
          <w:iCs/>
          <w:color w:val="222222"/>
        </w:rPr>
        <w:t xml:space="preserve">isit </w:t>
      </w:r>
      <w:hyperlink r:id="rId9" w:history="1">
        <w:r w:rsidR="00CC6BBC" w:rsidRPr="001A56CF">
          <w:rPr>
            <w:rStyle w:val="Hyperlink"/>
            <w:rFonts w:ascii="Arial" w:hAnsi="Arial" w:cs="Arial"/>
            <w:iCs/>
          </w:rPr>
          <w:t>eyw.com</w:t>
        </w:r>
      </w:hyperlink>
      <w:r w:rsidR="00CC6BBC">
        <w:rPr>
          <w:rFonts w:ascii="Arial" w:hAnsi="Arial" w:cs="Arial"/>
          <w:iCs/>
          <w:color w:val="222222"/>
        </w:rPr>
        <w:t>.</w:t>
      </w:r>
    </w:p>
    <w:p w14:paraId="62E54808" w14:textId="77777777" w:rsidR="00F530FD" w:rsidRPr="00FD6E15" w:rsidRDefault="00F530FD" w:rsidP="00F530FD">
      <w:pPr>
        <w:rPr>
          <w:rFonts w:ascii="Arial" w:hAnsi="Arial"/>
        </w:rPr>
      </w:pPr>
    </w:p>
    <w:p w14:paraId="11094D40" w14:textId="775DCCA4" w:rsidR="00360361" w:rsidRDefault="00360361" w:rsidP="00ED61FA">
      <w:pPr>
        <w:rPr>
          <w:rFonts w:ascii="Arial" w:hAnsi="Arial"/>
        </w:rPr>
      </w:pPr>
      <w:r>
        <w:rPr>
          <w:rFonts w:ascii="Arial" w:hAnsi="Arial"/>
        </w:rPr>
        <w:t xml:space="preserve">Visitors can also reach </w:t>
      </w:r>
      <w:r w:rsidR="00F530FD" w:rsidRPr="00FD6E15">
        <w:rPr>
          <w:rFonts w:ascii="Arial" w:hAnsi="Arial"/>
        </w:rPr>
        <w:t xml:space="preserve">Key West </w:t>
      </w:r>
      <w:r w:rsidR="0031214E">
        <w:rPr>
          <w:rFonts w:ascii="Arial" w:hAnsi="Arial"/>
        </w:rPr>
        <w:t xml:space="preserve">by </w:t>
      </w:r>
      <w:r>
        <w:rPr>
          <w:rFonts w:ascii="Arial" w:hAnsi="Arial"/>
        </w:rPr>
        <w:t xml:space="preserve">flying into </w:t>
      </w:r>
      <w:r w:rsidR="00F530FD" w:rsidRPr="00FD6E15">
        <w:rPr>
          <w:rFonts w:ascii="Arial" w:hAnsi="Arial"/>
        </w:rPr>
        <w:t>Miami</w:t>
      </w:r>
      <w:r w:rsidR="008F6562">
        <w:rPr>
          <w:rFonts w:ascii="Arial" w:hAnsi="Arial"/>
        </w:rPr>
        <w:t xml:space="preserve"> or Fort Lauderdale</w:t>
      </w:r>
      <w:r w:rsidR="00130A24">
        <w:rPr>
          <w:rFonts w:ascii="Arial" w:hAnsi="Arial"/>
        </w:rPr>
        <w:t>–</w:t>
      </w:r>
      <w:r w:rsidR="008F6562">
        <w:rPr>
          <w:rFonts w:ascii="Arial" w:hAnsi="Arial"/>
        </w:rPr>
        <w:t>Hollywood international a</w:t>
      </w:r>
      <w:r w:rsidR="00F530FD" w:rsidRPr="00FD6E15">
        <w:rPr>
          <w:rFonts w:ascii="Arial" w:hAnsi="Arial"/>
        </w:rPr>
        <w:t>irport</w:t>
      </w:r>
      <w:r w:rsidR="008F6562">
        <w:rPr>
          <w:rFonts w:ascii="Arial" w:hAnsi="Arial"/>
        </w:rPr>
        <w:t>s</w:t>
      </w:r>
      <w:r w:rsidR="00F530FD" w:rsidRPr="00FD6E15">
        <w:rPr>
          <w:rFonts w:ascii="Arial" w:hAnsi="Arial"/>
        </w:rPr>
        <w:t xml:space="preserve"> and driving from t</w:t>
      </w:r>
      <w:r w:rsidR="001176D4">
        <w:rPr>
          <w:rFonts w:ascii="Arial" w:hAnsi="Arial"/>
        </w:rPr>
        <w:t>he</w:t>
      </w:r>
      <w:r w:rsidR="00F530FD" w:rsidRPr="00FD6E15">
        <w:rPr>
          <w:rFonts w:ascii="Arial" w:hAnsi="Arial"/>
        </w:rPr>
        <w:t xml:space="preserve"> </w:t>
      </w:r>
      <w:r>
        <w:rPr>
          <w:rFonts w:ascii="Arial" w:hAnsi="Arial"/>
        </w:rPr>
        <w:t xml:space="preserve">Florida </w:t>
      </w:r>
      <w:r w:rsidR="00F530FD" w:rsidRPr="00FD6E15">
        <w:rPr>
          <w:rFonts w:ascii="Arial" w:hAnsi="Arial"/>
        </w:rPr>
        <w:t>mainland</w:t>
      </w:r>
      <w:r w:rsidR="0031214E">
        <w:rPr>
          <w:rFonts w:ascii="Arial" w:hAnsi="Arial"/>
        </w:rPr>
        <w:t xml:space="preserve"> </w:t>
      </w:r>
      <w:r w:rsidR="00F530FD" w:rsidRPr="00FD6E15">
        <w:rPr>
          <w:rFonts w:ascii="Arial" w:hAnsi="Arial"/>
        </w:rPr>
        <w:t xml:space="preserve">down the </w:t>
      </w:r>
      <w:r w:rsidR="008F6562">
        <w:rPr>
          <w:rFonts w:ascii="Arial" w:hAnsi="Arial"/>
        </w:rPr>
        <w:t xml:space="preserve">Florida Keys </w:t>
      </w:r>
      <w:r w:rsidR="00F530FD" w:rsidRPr="00FD6E15">
        <w:rPr>
          <w:rFonts w:ascii="Arial" w:hAnsi="Arial"/>
        </w:rPr>
        <w:t xml:space="preserve">Overseas Highway </w:t>
      </w:r>
      <w:r>
        <w:rPr>
          <w:rFonts w:ascii="Arial" w:hAnsi="Arial"/>
        </w:rPr>
        <w:t xml:space="preserve">(U.S. </w:t>
      </w:r>
      <w:r w:rsidR="00130A24">
        <w:rPr>
          <w:rFonts w:ascii="Arial" w:hAnsi="Arial"/>
        </w:rPr>
        <w:t xml:space="preserve">Highway </w:t>
      </w:r>
      <w:r>
        <w:rPr>
          <w:rFonts w:ascii="Arial" w:hAnsi="Arial"/>
        </w:rPr>
        <w:t xml:space="preserve">1) </w:t>
      </w:r>
      <w:r w:rsidR="00F530FD" w:rsidRPr="00FD6E15">
        <w:rPr>
          <w:rFonts w:ascii="Arial" w:hAnsi="Arial"/>
        </w:rPr>
        <w:t>— designated an All-American Road under the Nation</w:t>
      </w:r>
      <w:r w:rsidR="008F6562">
        <w:rPr>
          <w:rFonts w:ascii="Arial" w:hAnsi="Arial"/>
        </w:rPr>
        <w:t>al Scenic Byways program</w:t>
      </w:r>
      <w:r>
        <w:rPr>
          <w:rFonts w:ascii="Arial" w:hAnsi="Arial"/>
        </w:rPr>
        <w:t>.</w:t>
      </w:r>
    </w:p>
    <w:p w14:paraId="2CE54AC5" w14:textId="77777777" w:rsidR="00360361" w:rsidRDefault="00360361" w:rsidP="00ED61FA">
      <w:pPr>
        <w:rPr>
          <w:rFonts w:ascii="Arial" w:hAnsi="Arial"/>
        </w:rPr>
      </w:pPr>
    </w:p>
    <w:p w14:paraId="73723C15" w14:textId="6480AC2F" w:rsidR="006F7AC9" w:rsidRDefault="00360361" w:rsidP="00ED61FA">
      <w:pPr>
        <w:rPr>
          <w:rFonts w:ascii="Arial" w:hAnsi="Arial"/>
        </w:rPr>
      </w:pPr>
      <w:r>
        <w:rPr>
          <w:rFonts w:ascii="Arial" w:hAnsi="Arial"/>
        </w:rPr>
        <w:t xml:space="preserve">For visitors </w:t>
      </w:r>
      <w:r w:rsidR="001176D4">
        <w:rPr>
          <w:rFonts w:ascii="Arial" w:hAnsi="Arial"/>
        </w:rPr>
        <w:t>traveling</w:t>
      </w:r>
      <w:r>
        <w:rPr>
          <w:rFonts w:ascii="Arial" w:hAnsi="Arial"/>
        </w:rPr>
        <w:t xml:space="preserve"> from Southwest Florida,</w:t>
      </w:r>
      <w:r w:rsidR="00F31529">
        <w:rPr>
          <w:rFonts w:ascii="Arial" w:hAnsi="Arial"/>
        </w:rPr>
        <w:t xml:space="preserve"> the</w:t>
      </w:r>
      <w:r>
        <w:rPr>
          <w:rFonts w:ascii="Arial" w:hAnsi="Arial"/>
        </w:rPr>
        <w:t xml:space="preserve"> </w:t>
      </w:r>
      <w:r w:rsidR="00AF4AAC">
        <w:rPr>
          <w:rFonts w:ascii="Arial" w:hAnsi="Arial"/>
        </w:rPr>
        <w:t xml:space="preserve">Key West Express </w:t>
      </w:r>
      <w:r w:rsidR="009B5C5C">
        <w:rPr>
          <w:rFonts w:ascii="Arial" w:hAnsi="Arial"/>
        </w:rPr>
        <w:t xml:space="preserve">offers a </w:t>
      </w:r>
      <w:r>
        <w:rPr>
          <w:rFonts w:ascii="Arial" w:hAnsi="Arial"/>
        </w:rPr>
        <w:t xml:space="preserve">comfortable </w:t>
      </w:r>
      <w:r w:rsidR="00364444">
        <w:rPr>
          <w:rFonts w:ascii="Arial" w:hAnsi="Arial"/>
        </w:rPr>
        <w:t xml:space="preserve">year-round </w:t>
      </w:r>
      <w:r w:rsidR="00F31529">
        <w:rPr>
          <w:rFonts w:ascii="Arial" w:hAnsi="Arial"/>
        </w:rPr>
        <w:t xml:space="preserve">ferry </w:t>
      </w:r>
      <w:r>
        <w:rPr>
          <w:rFonts w:ascii="Arial" w:hAnsi="Arial"/>
        </w:rPr>
        <w:t xml:space="preserve">journey from </w:t>
      </w:r>
      <w:r w:rsidR="00AF4AAC">
        <w:rPr>
          <w:rFonts w:ascii="Arial" w:hAnsi="Arial"/>
        </w:rPr>
        <w:t xml:space="preserve">Fort Myers Beach and </w:t>
      </w:r>
      <w:r w:rsidR="00364444">
        <w:rPr>
          <w:rFonts w:ascii="Arial" w:hAnsi="Arial"/>
        </w:rPr>
        <w:t xml:space="preserve">seasonal service from </w:t>
      </w:r>
      <w:r w:rsidR="00AF4AAC">
        <w:rPr>
          <w:rFonts w:ascii="Arial" w:hAnsi="Arial"/>
        </w:rPr>
        <w:t>Marco Island</w:t>
      </w:r>
      <w:r w:rsidR="00F31529">
        <w:rPr>
          <w:rFonts w:ascii="Arial" w:hAnsi="Arial"/>
        </w:rPr>
        <w:t xml:space="preserve">. Key West’s downtown ferry terminal is within walking distance of the island’s major attractions. </w:t>
      </w:r>
      <w:r w:rsidR="0031214E">
        <w:rPr>
          <w:rFonts w:ascii="Arial" w:hAnsi="Arial"/>
        </w:rPr>
        <w:t>Visit</w:t>
      </w:r>
      <w:r w:rsidR="00582C69">
        <w:rPr>
          <w:rFonts w:ascii="Arial" w:hAnsi="Arial"/>
        </w:rPr>
        <w:t xml:space="preserve"> </w:t>
      </w:r>
      <w:hyperlink r:id="rId10" w:history="1">
        <w:r w:rsidR="00582C69" w:rsidRPr="00DD2D0A">
          <w:rPr>
            <w:rStyle w:val="Hyperlink"/>
            <w:rFonts w:ascii="Arial" w:hAnsi="Arial"/>
          </w:rPr>
          <w:t>keywestexpress.net</w:t>
        </w:r>
      </w:hyperlink>
      <w:r w:rsidR="00BE6E11">
        <w:rPr>
          <w:rStyle w:val="Hyperlink"/>
          <w:rFonts w:ascii="Arial" w:hAnsi="Arial"/>
        </w:rPr>
        <w:t>.</w:t>
      </w:r>
    </w:p>
    <w:p w14:paraId="0077EDA4" w14:textId="77777777" w:rsidR="00582C69" w:rsidRDefault="00582C69" w:rsidP="00ED61FA">
      <w:pPr>
        <w:rPr>
          <w:rFonts w:ascii="Arial" w:hAnsi="Arial"/>
        </w:rPr>
      </w:pPr>
    </w:p>
    <w:p w14:paraId="13E4515F" w14:textId="77777777" w:rsidR="00F530FD" w:rsidRPr="00F31529" w:rsidRDefault="00F530FD" w:rsidP="001072CA">
      <w:pPr>
        <w:rPr>
          <w:rFonts w:ascii="Arial" w:hAnsi="Arial"/>
          <w:u w:val="single"/>
        </w:rPr>
      </w:pPr>
    </w:p>
    <w:p w14:paraId="3912641C" w14:textId="77777777" w:rsidR="00F530FD" w:rsidRPr="00F31529" w:rsidRDefault="005F7460" w:rsidP="00F31529">
      <w:pPr>
        <w:jc w:val="center"/>
        <w:rPr>
          <w:rFonts w:ascii="Arial" w:hAnsi="Arial"/>
          <w:b/>
          <w:u w:val="single"/>
        </w:rPr>
      </w:pPr>
      <w:r w:rsidRPr="00F31529">
        <w:rPr>
          <w:rFonts w:ascii="Arial" w:hAnsi="Arial"/>
          <w:b/>
          <w:u w:val="single"/>
        </w:rPr>
        <w:t xml:space="preserve">WHAT </w:t>
      </w:r>
      <w:r w:rsidR="00F530FD" w:rsidRPr="00F31529">
        <w:rPr>
          <w:rFonts w:ascii="Arial" w:hAnsi="Arial"/>
          <w:b/>
          <w:u w:val="single"/>
        </w:rPr>
        <w:t xml:space="preserve">TO </w:t>
      </w:r>
      <w:r w:rsidRPr="00F31529">
        <w:rPr>
          <w:rFonts w:ascii="Arial" w:hAnsi="Arial"/>
          <w:b/>
          <w:u w:val="single"/>
        </w:rPr>
        <w:t xml:space="preserve">EXPERIENCE </w:t>
      </w:r>
      <w:r w:rsidR="00F530FD" w:rsidRPr="00F31529">
        <w:rPr>
          <w:rFonts w:ascii="Arial" w:hAnsi="Arial"/>
          <w:b/>
          <w:u w:val="single"/>
        </w:rPr>
        <w:t xml:space="preserve">IN </w:t>
      </w:r>
      <w:r w:rsidR="00F31529">
        <w:rPr>
          <w:rFonts w:ascii="Arial" w:hAnsi="Arial"/>
          <w:b/>
          <w:u w:val="single"/>
        </w:rPr>
        <w:t>KEY WEST</w:t>
      </w:r>
    </w:p>
    <w:p w14:paraId="119746CD" w14:textId="77777777" w:rsidR="00F530FD" w:rsidRPr="00FD6E15" w:rsidRDefault="00F530FD" w:rsidP="00F530FD">
      <w:pPr>
        <w:jc w:val="center"/>
        <w:rPr>
          <w:rFonts w:ascii="Arial" w:hAnsi="Arial"/>
        </w:rPr>
      </w:pPr>
    </w:p>
    <w:p w14:paraId="7383E051" w14:textId="67D44AAA" w:rsidR="00F530FD" w:rsidRPr="00FD6E15" w:rsidRDefault="00F530FD" w:rsidP="00F530FD">
      <w:pPr>
        <w:rPr>
          <w:rFonts w:ascii="Arial" w:hAnsi="Arial"/>
        </w:rPr>
      </w:pPr>
      <w:r w:rsidRPr="00FD6E15">
        <w:rPr>
          <w:rFonts w:ascii="Arial" w:hAnsi="Arial"/>
          <w:b/>
        </w:rPr>
        <w:t>Audubon House &amp; Tropical Gardens</w:t>
      </w:r>
      <w:r w:rsidR="007F1CE9">
        <w:rPr>
          <w:rFonts w:ascii="Arial" w:hAnsi="Arial"/>
        </w:rPr>
        <w:t>,</w:t>
      </w:r>
      <w:r w:rsidR="007F1CE9" w:rsidRPr="00FD6E15">
        <w:rPr>
          <w:rFonts w:ascii="Arial" w:hAnsi="Arial"/>
        </w:rPr>
        <w:t xml:space="preserve"> </w:t>
      </w:r>
      <w:r w:rsidRPr="00FD6E15">
        <w:rPr>
          <w:rFonts w:ascii="Arial" w:hAnsi="Arial"/>
        </w:rPr>
        <w:t>205 Whitehead St.; 305-294-2116,</w:t>
      </w:r>
      <w:r w:rsidR="00E94281">
        <w:rPr>
          <w:rFonts w:ascii="Arial" w:hAnsi="Arial"/>
        </w:rPr>
        <w:t xml:space="preserve"> </w:t>
      </w:r>
      <w:hyperlink r:id="rId11" w:history="1">
        <w:r w:rsidR="00E94281" w:rsidRPr="003F22E0">
          <w:rPr>
            <w:rStyle w:val="Hyperlink"/>
            <w:rFonts w:ascii="Arial" w:hAnsi="Arial"/>
          </w:rPr>
          <w:t>audubonhouse.org</w:t>
        </w:r>
      </w:hyperlink>
      <w:r w:rsidR="00ED61FA">
        <w:rPr>
          <w:rFonts w:ascii="Arial" w:hAnsi="Arial"/>
        </w:rPr>
        <w:t>.</w:t>
      </w:r>
      <w:r w:rsidR="00E94281">
        <w:rPr>
          <w:rFonts w:ascii="Arial" w:hAnsi="Arial"/>
        </w:rPr>
        <w:t xml:space="preserve"> </w:t>
      </w:r>
      <w:r w:rsidR="001072CA">
        <w:rPr>
          <w:rFonts w:ascii="Arial" w:hAnsi="Arial" w:cs="Arial"/>
          <w:bCs/>
          <w:iCs/>
          <w:color w:val="222222"/>
        </w:rPr>
        <w:t>A</w:t>
      </w:r>
      <w:r w:rsidR="00FF45BA">
        <w:rPr>
          <w:rFonts w:ascii="Arial" w:hAnsi="Arial" w:cs="Arial"/>
          <w:bCs/>
          <w:iCs/>
          <w:color w:val="222222"/>
        </w:rPr>
        <w:t xml:space="preserve">n </w:t>
      </w:r>
      <w:r w:rsidR="001072CA">
        <w:rPr>
          <w:rFonts w:ascii="Arial" w:hAnsi="Arial" w:cs="Arial"/>
          <w:bCs/>
          <w:iCs/>
          <w:color w:val="222222"/>
        </w:rPr>
        <w:t xml:space="preserve">Audubon Experience room of brightly colored artwork pays homage to artist </w:t>
      </w:r>
      <w:r w:rsidR="00FF45BA">
        <w:rPr>
          <w:rFonts w:ascii="Arial" w:hAnsi="Arial" w:cs="Arial"/>
          <w:bCs/>
          <w:iCs/>
          <w:color w:val="222222"/>
        </w:rPr>
        <w:t xml:space="preserve">and ornithologist </w:t>
      </w:r>
      <w:r w:rsidR="001072CA">
        <w:rPr>
          <w:rFonts w:ascii="Arial" w:hAnsi="Arial" w:cs="Arial"/>
          <w:bCs/>
          <w:iCs/>
          <w:color w:val="222222"/>
        </w:rPr>
        <w:t xml:space="preserve">John James Audubon, who visited Key West in 1832. </w:t>
      </w:r>
      <w:r w:rsidR="001072CA">
        <w:rPr>
          <w:rFonts w:ascii="Arial" w:hAnsi="Arial"/>
        </w:rPr>
        <w:t xml:space="preserve">The restored historic home </w:t>
      </w:r>
      <w:r w:rsidRPr="00FD6E15">
        <w:rPr>
          <w:rFonts w:ascii="Arial" w:hAnsi="Arial"/>
        </w:rPr>
        <w:t xml:space="preserve">contains original Audubon engravings </w:t>
      </w:r>
      <w:r w:rsidR="001072CA">
        <w:rPr>
          <w:rFonts w:ascii="Arial" w:hAnsi="Arial"/>
        </w:rPr>
        <w:t xml:space="preserve">commemorating </w:t>
      </w:r>
      <w:r w:rsidR="00FF45BA">
        <w:rPr>
          <w:rFonts w:ascii="Arial" w:hAnsi="Arial"/>
        </w:rPr>
        <w:t>hi</w:t>
      </w:r>
      <w:r w:rsidR="002663BA">
        <w:rPr>
          <w:rFonts w:ascii="Arial" w:hAnsi="Arial"/>
        </w:rPr>
        <w:t>s</w:t>
      </w:r>
      <w:r w:rsidR="001072CA">
        <w:rPr>
          <w:rFonts w:ascii="Arial" w:hAnsi="Arial"/>
        </w:rPr>
        <w:t xml:space="preserve"> Key West visit</w:t>
      </w:r>
      <w:r w:rsidR="00FF45BA">
        <w:rPr>
          <w:rFonts w:ascii="Arial" w:hAnsi="Arial"/>
        </w:rPr>
        <w:t xml:space="preserve"> </w:t>
      </w:r>
      <w:r w:rsidRPr="00FD6E15">
        <w:rPr>
          <w:rFonts w:ascii="Arial" w:hAnsi="Arial"/>
        </w:rPr>
        <w:t xml:space="preserve">when he sketched </w:t>
      </w:r>
      <w:r w:rsidR="00340F02">
        <w:rPr>
          <w:rFonts w:ascii="Arial" w:hAnsi="Arial"/>
        </w:rPr>
        <w:t>22</w:t>
      </w:r>
      <w:r w:rsidRPr="00FD6E15">
        <w:rPr>
          <w:rFonts w:ascii="Arial" w:hAnsi="Arial"/>
        </w:rPr>
        <w:t xml:space="preserve"> new species for his </w:t>
      </w:r>
      <w:r w:rsidR="002663BA">
        <w:rPr>
          <w:rFonts w:ascii="Arial" w:hAnsi="Arial"/>
        </w:rPr>
        <w:t xml:space="preserve">famed </w:t>
      </w:r>
      <w:r w:rsidRPr="00FD6E15">
        <w:rPr>
          <w:rFonts w:ascii="Arial" w:hAnsi="Arial"/>
        </w:rPr>
        <w:t>“Birds of America” folio.</w:t>
      </w:r>
    </w:p>
    <w:p w14:paraId="254165F5" w14:textId="77777777" w:rsidR="00F530FD" w:rsidRPr="00FD6E15" w:rsidRDefault="00F530FD" w:rsidP="00F530FD">
      <w:pPr>
        <w:rPr>
          <w:rFonts w:ascii="Arial" w:hAnsi="Arial"/>
        </w:rPr>
      </w:pPr>
    </w:p>
    <w:p w14:paraId="58F13C72" w14:textId="1EF9DD06" w:rsidR="00F530FD" w:rsidRDefault="00F530FD" w:rsidP="00F530FD">
      <w:pPr>
        <w:rPr>
          <w:rFonts w:ascii="Arial" w:hAnsi="Arial"/>
        </w:rPr>
      </w:pPr>
      <w:r w:rsidRPr="00FD6E15">
        <w:rPr>
          <w:rFonts w:ascii="Arial" w:hAnsi="Arial"/>
          <w:b/>
        </w:rPr>
        <w:t>Bahama Village</w:t>
      </w:r>
      <w:r w:rsidR="007F1CE9">
        <w:rPr>
          <w:rFonts w:ascii="Arial" w:hAnsi="Arial"/>
        </w:rPr>
        <w:t>,</w:t>
      </w:r>
      <w:r w:rsidR="007F1CE9" w:rsidRPr="00FD6E15">
        <w:rPr>
          <w:rFonts w:ascii="Arial" w:hAnsi="Arial"/>
        </w:rPr>
        <w:t xml:space="preserve"> </w:t>
      </w:r>
      <w:r w:rsidRPr="00FD6E15">
        <w:rPr>
          <w:rFonts w:ascii="Arial" w:hAnsi="Arial"/>
        </w:rPr>
        <w:t xml:space="preserve">Petronia Street. This revitalized </w:t>
      </w:r>
      <w:r w:rsidR="001567A8">
        <w:rPr>
          <w:rFonts w:ascii="Arial" w:hAnsi="Arial"/>
        </w:rPr>
        <w:t xml:space="preserve">16-block </w:t>
      </w:r>
      <w:r w:rsidRPr="00FD6E15">
        <w:rPr>
          <w:rFonts w:ascii="Arial" w:hAnsi="Arial"/>
        </w:rPr>
        <w:t>neighborhood showcases Key West’s Caribbean heritage through Bahamian market</w:t>
      </w:r>
      <w:r w:rsidR="00DB701A">
        <w:rPr>
          <w:rFonts w:ascii="Arial" w:hAnsi="Arial"/>
        </w:rPr>
        <w:t>s</w:t>
      </w:r>
      <w:r w:rsidRPr="00FD6E15">
        <w:rPr>
          <w:rFonts w:ascii="Arial" w:hAnsi="Arial"/>
        </w:rPr>
        <w:t xml:space="preserve">, </w:t>
      </w:r>
      <w:r w:rsidR="002663BA">
        <w:rPr>
          <w:rFonts w:ascii="Arial" w:hAnsi="Arial"/>
        </w:rPr>
        <w:t xml:space="preserve">boutiques </w:t>
      </w:r>
      <w:r w:rsidRPr="00FD6E15">
        <w:rPr>
          <w:rFonts w:ascii="Arial" w:hAnsi="Arial"/>
        </w:rPr>
        <w:t>and restaurants.</w:t>
      </w:r>
      <w:r w:rsidR="001567A8">
        <w:rPr>
          <w:rFonts w:ascii="Arial" w:hAnsi="Arial"/>
        </w:rPr>
        <w:t xml:space="preserve"> It lies southwest of Whitehead Street and northeast of Truman Annex.</w:t>
      </w:r>
    </w:p>
    <w:p w14:paraId="39A8D674" w14:textId="77777777" w:rsidR="0072464D" w:rsidRDefault="0072464D" w:rsidP="00F530FD">
      <w:pPr>
        <w:rPr>
          <w:rFonts w:ascii="Arial" w:hAnsi="Arial"/>
        </w:rPr>
      </w:pPr>
    </w:p>
    <w:p w14:paraId="1D37EF58" w14:textId="4576A7E8" w:rsidR="00F530FD" w:rsidRPr="00FD6E15" w:rsidRDefault="00F530FD" w:rsidP="00F530FD">
      <w:pPr>
        <w:rPr>
          <w:rFonts w:ascii="Arial" w:hAnsi="Arial"/>
        </w:rPr>
      </w:pPr>
      <w:r w:rsidRPr="00FD6E15">
        <w:rPr>
          <w:rFonts w:ascii="Arial" w:hAnsi="Arial"/>
          <w:b/>
        </w:rPr>
        <w:t>Conch Tour Train</w:t>
      </w:r>
      <w:r w:rsidR="007F1CE9">
        <w:rPr>
          <w:rFonts w:ascii="Arial" w:hAnsi="Arial"/>
        </w:rPr>
        <w:t>,</w:t>
      </w:r>
      <w:r w:rsidR="007F1CE9" w:rsidRPr="00FD6E15">
        <w:rPr>
          <w:rFonts w:ascii="Arial" w:hAnsi="Arial"/>
        </w:rPr>
        <w:t xml:space="preserve"> </w:t>
      </w:r>
      <w:r w:rsidRPr="00FD6E15">
        <w:rPr>
          <w:rFonts w:ascii="Arial" w:hAnsi="Arial"/>
        </w:rPr>
        <w:t xml:space="preserve">303 Front St.; </w:t>
      </w:r>
      <w:r w:rsidR="0016142E">
        <w:rPr>
          <w:rFonts w:ascii="Arial" w:hAnsi="Arial"/>
        </w:rPr>
        <w:t xml:space="preserve">888-916-8687 or </w:t>
      </w:r>
      <w:r w:rsidR="005206D1">
        <w:rPr>
          <w:rFonts w:ascii="Arial" w:hAnsi="Arial"/>
        </w:rPr>
        <w:t>305-707-5775</w:t>
      </w:r>
      <w:r w:rsidRPr="00FD6E15">
        <w:rPr>
          <w:rFonts w:ascii="Arial" w:hAnsi="Arial"/>
        </w:rPr>
        <w:t xml:space="preserve">, </w:t>
      </w:r>
      <w:hyperlink r:id="rId12" w:history="1">
        <w:r w:rsidRPr="00B609D3">
          <w:rPr>
            <w:rStyle w:val="Hyperlink"/>
            <w:rFonts w:ascii="Arial" w:hAnsi="Arial"/>
          </w:rPr>
          <w:t>conchtourtrain.com</w:t>
        </w:r>
      </w:hyperlink>
      <w:r w:rsidRPr="00FD6E15">
        <w:rPr>
          <w:rFonts w:ascii="Arial" w:hAnsi="Arial"/>
        </w:rPr>
        <w:t xml:space="preserve">; and </w:t>
      </w:r>
      <w:r w:rsidRPr="00FD6E15">
        <w:rPr>
          <w:rFonts w:ascii="Arial" w:hAnsi="Arial"/>
          <w:b/>
        </w:rPr>
        <w:t>Old Town Trolley Tours</w:t>
      </w:r>
      <w:r w:rsidR="007F1CE9">
        <w:rPr>
          <w:rFonts w:ascii="Arial" w:hAnsi="Arial"/>
        </w:rPr>
        <w:t xml:space="preserve">, </w:t>
      </w:r>
      <w:r w:rsidRPr="00FD6E15">
        <w:rPr>
          <w:rFonts w:ascii="Arial" w:hAnsi="Arial"/>
        </w:rPr>
        <w:t xml:space="preserve">Mallory Square; </w:t>
      </w:r>
      <w:r w:rsidR="0016142E">
        <w:rPr>
          <w:rFonts w:ascii="Arial" w:hAnsi="Arial"/>
        </w:rPr>
        <w:t>855-623-8289</w:t>
      </w:r>
      <w:r w:rsidRPr="00FD6E15">
        <w:rPr>
          <w:rFonts w:ascii="Arial" w:hAnsi="Arial"/>
        </w:rPr>
        <w:t xml:space="preserve">, </w:t>
      </w:r>
      <w:hyperlink r:id="rId13" w:history="1">
        <w:r w:rsidRPr="00B609D3">
          <w:rPr>
            <w:rStyle w:val="Hyperlink"/>
            <w:rFonts w:ascii="Arial" w:hAnsi="Arial"/>
          </w:rPr>
          <w:t>trolleytours.com/key-west/</w:t>
        </w:r>
      </w:hyperlink>
      <w:r w:rsidRPr="00FD6E15">
        <w:rPr>
          <w:rFonts w:ascii="Arial" w:hAnsi="Arial"/>
        </w:rPr>
        <w:t>. Both tour operations offer guided and informative expeditions throughout Key West, departing every half-hour.</w:t>
      </w:r>
      <w:r w:rsidR="00015091" w:rsidRPr="000D2562">
        <w:rPr>
          <w:rFonts w:ascii="Arial" w:hAnsi="Arial" w:cs="Arial"/>
          <w:color w:val="000000"/>
        </w:rPr>
        <w:t xml:space="preserve"> </w:t>
      </w:r>
      <w:r w:rsidR="00015091" w:rsidRPr="000D2562">
        <w:rPr>
          <w:rStyle w:val="Hyperlink"/>
          <w:rFonts w:ascii="Arial" w:hAnsi="Arial" w:cs="Arial"/>
          <w:color w:val="000000"/>
          <w:u w:val="none"/>
        </w:rPr>
        <w:t xml:space="preserve">Private tours are offered in </w:t>
      </w:r>
      <w:r w:rsidR="007E11B7">
        <w:rPr>
          <w:rStyle w:val="Hyperlink"/>
          <w:rFonts w:ascii="Arial" w:hAnsi="Arial" w:cs="Arial"/>
          <w:color w:val="000000"/>
          <w:u w:val="none"/>
        </w:rPr>
        <w:t>English, German, French, Italian</w:t>
      </w:r>
      <w:r w:rsidR="00726886">
        <w:rPr>
          <w:rStyle w:val="Hyperlink"/>
          <w:rFonts w:ascii="Arial" w:hAnsi="Arial" w:cs="Arial"/>
          <w:color w:val="000000"/>
          <w:u w:val="none"/>
        </w:rPr>
        <w:t xml:space="preserve">, </w:t>
      </w:r>
      <w:r w:rsidR="00015091" w:rsidRPr="000D2562">
        <w:rPr>
          <w:rStyle w:val="Hyperlink"/>
          <w:rFonts w:ascii="Arial" w:hAnsi="Arial" w:cs="Arial"/>
          <w:color w:val="000000"/>
          <w:u w:val="none"/>
        </w:rPr>
        <w:t xml:space="preserve">Mandarin, </w:t>
      </w:r>
      <w:r w:rsidR="00726886">
        <w:rPr>
          <w:rStyle w:val="Hyperlink"/>
          <w:rFonts w:ascii="Arial" w:hAnsi="Arial" w:cs="Arial"/>
          <w:color w:val="000000"/>
          <w:u w:val="none"/>
        </w:rPr>
        <w:t xml:space="preserve">Portuguese </w:t>
      </w:r>
      <w:r w:rsidR="0016142E">
        <w:rPr>
          <w:rStyle w:val="Hyperlink"/>
          <w:rFonts w:ascii="Arial" w:hAnsi="Arial" w:cs="Arial"/>
          <w:color w:val="000000"/>
          <w:u w:val="none"/>
        </w:rPr>
        <w:t>and</w:t>
      </w:r>
      <w:r w:rsidR="00726886">
        <w:rPr>
          <w:rStyle w:val="Hyperlink"/>
          <w:rFonts w:ascii="Arial" w:hAnsi="Arial" w:cs="Arial"/>
          <w:color w:val="000000"/>
          <w:u w:val="none"/>
        </w:rPr>
        <w:t xml:space="preserve"> </w:t>
      </w:r>
      <w:r w:rsidR="00015091" w:rsidRPr="000D2562">
        <w:rPr>
          <w:rStyle w:val="Hyperlink"/>
          <w:rFonts w:ascii="Arial" w:hAnsi="Arial" w:cs="Arial"/>
          <w:color w:val="000000"/>
          <w:u w:val="none"/>
        </w:rPr>
        <w:t>Spanish</w:t>
      </w:r>
      <w:r w:rsidR="00726886">
        <w:rPr>
          <w:rStyle w:val="Hyperlink"/>
          <w:rFonts w:ascii="Arial" w:hAnsi="Arial" w:cs="Arial"/>
          <w:color w:val="000000"/>
          <w:u w:val="none"/>
        </w:rPr>
        <w:t xml:space="preserve">. </w:t>
      </w:r>
    </w:p>
    <w:p w14:paraId="05E5B639" w14:textId="77777777" w:rsidR="00F530FD" w:rsidRPr="00FD6E15" w:rsidRDefault="00F530FD" w:rsidP="00F530FD">
      <w:pPr>
        <w:rPr>
          <w:rFonts w:ascii="Arial" w:hAnsi="Arial"/>
        </w:rPr>
      </w:pPr>
    </w:p>
    <w:p w14:paraId="588C6579" w14:textId="4B87C1F0" w:rsidR="00F530FD" w:rsidRDefault="00F530FD" w:rsidP="008A6DBA">
      <w:pPr>
        <w:rPr>
          <w:rFonts w:ascii="Arial" w:hAnsi="Arial"/>
        </w:rPr>
      </w:pPr>
      <w:r w:rsidRPr="00FD6E15">
        <w:rPr>
          <w:rFonts w:ascii="Arial" w:hAnsi="Arial"/>
          <w:b/>
        </w:rPr>
        <w:t xml:space="preserve">Curry </w:t>
      </w:r>
      <w:r w:rsidRPr="0016142E">
        <w:rPr>
          <w:rFonts w:ascii="Arial" w:hAnsi="Arial"/>
          <w:b/>
        </w:rPr>
        <w:t>Mansion</w:t>
      </w:r>
      <w:r w:rsidR="003576F1">
        <w:rPr>
          <w:rFonts w:ascii="Arial" w:hAnsi="Arial"/>
          <w:bCs/>
        </w:rPr>
        <w:t>,</w:t>
      </w:r>
      <w:r w:rsidR="0016142E" w:rsidRPr="008E3AB4">
        <w:rPr>
          <w:rFonts w:ascii="Arial" w:hAnsi="Arial"/>
          <w:bCs/>
        </w:rPr>
        <w:t xml:space="preserve"> </w:t>
      </w:r>
      <w:r w:rsidRPr="00FD6E15">
        <w:rPr>
          <w:rFonts w:ascii="Arial" w:hAnsi="Arial"/>
        </w:rPr>
        <w:t xml:space="preserve">511 Caroline St.; 305-294-5349, </w:t>
      </w:r>
      <w:hyperlink r:id="rId14" w:history="1">
        <w:r w:rsidRPr="00FD6E15">
          <w:rPr>
            <w:rStyle w:val="Hyperlink"/>
            <w:rFonts w:ascii="Arial" w:hAnsi="Arial"/>
          </w:rPr>
          <w:t>currymansion.com</w:t>
        </w:r>
      </w:hyperlink>
      <w:r w:rsidRPr="00FD6E15">
        <w:rPr>
          <w:rFonts w:ascii="Arial" w:hAnsi="Arial"/>
        </w:rPr>
        <w:t xml:space="preserve">. An elaborate Victorian </w:t>
      </w:r>
      <w:r w:rsidR="002663BA">
        <w:rPr>
          <w:rFonts w:ascii="Arial" w:hAnsi="Arial"/>
        </w:rPr>
        <w:t xml:space="preserve">mansion </w:t>
      </w:r>
      <w:r w:rsidRPr="00FD6E15">
        <w:rPr>
          <w:rFonts w:ascii="Arial" w:hAnsi="Arial"/>
        </w:rPr>
        <w:t xml:space="preserve">built </w:t>
      </w:r>
      <w:r w:rsidR="0016142E">
        <w:rPr>
          <w:rFonts w:ascii="Arial" w:hAnsi="Arial"/>
        </w:rPr>
        <w:t xml:space="preserve">in 1869 on the site of </w:t>
      </w:r>
      <w:r w:rsidRPr="00FD6E15">
        <w:rPr>
          <w:rFonts w:ascii="Arial" w:hAnsi="Arial"/>
        </w:rPr>
        <w:t xml:space="preserve">the homestead of Florida’s first millionaire, Curry Mansion </w:t>
      </w:r>
      <w:r w:rsidR="0016142E">
        <w:rPr>
          <w:rFonts w:ascii="Arial" w:hAnsi="Arial"/>
        </w:rPr>
        <w:t xml:space="preserve">is </w:t>
      </w:r>
      <w:r w:rsidR="0096092C">
        <w:rPr>
          <w:rFonts w:ascii="Arial" w:hAnsi="Arial"/>
        </w:rPr>
        <w:t xml:space="preserve">now </w:t>
      </w:r>
      <w:r w:rsidRPr="00FD6E15">
        <w:rPr>
          <w:rFonts w:ascii="Arial" w:hAnsi="Arial"/>
        </w:rPr>
        <w:t xml:space="preserve">a </w:t>
      </w:r>
      <w:r w:rsidR="0016142E">
        <w:rPr>
          <w:rFonts w:ascii="Arial" w:hAnsi="Arial"/>
        </w:rPr>
        <w:t xml:space="preserve">bed and breakfast </w:t>
      </w:r>
      <w:r w:rsidR="008425A6">
        <w:rPr>
          <w:rFonts w:ascii="Arial" w:hAnsi="Arial"/>
        </w:rPr>
        <w:t xml:space="preserve">with antique-filled public areas </w:t>
      </w:r>
      <w:r w:rsidR="0016142E">
        <w:rPr>
          <w:rFonts w:ascii="Arial" w:hAnsi="Arial"/>
        </w:rPr>
        <w:t xml:space="preserve">open for tours. </w:t>
      </w:r>
      <w:r w:rsidR="008425A6">
        <w:rPr>
          <w:rFonts w:ascii="Arial" w:hAnsi="Arial"/>
        </w:rPr>
        <w:t xml:space="preserve">Listed </w:t>
      </w:r>
      <w:r w:rsidR="002663BA">
        <w:rPr>
          <w:rFonts w:ascii="Arial" w:hAnsi="Arial"/>
        </w:rPr>
        <w:t>on the National Register of Historic Places,</w:t>
      </w:r>
      <w:r w:rsidR="0016142E">
        <w:rPr>
          <w:rFonts w:ascii="Arial" w:hAnsi="Arial"/>
        </w:rPr>
        <w:t xml:space="preserve"> </w:t>
      </w:r>
      <w:r w:rsidR="008425A6">
        <w:rPr>
          <w:rFonts w:ascii="Arial" w:hAnsi="Arial"/>
        </w:rPr>
        <w:t>the property showcases an era of bygone elegance</w:t>
      </w:r>
      <w:r w:rsidR="00FA29F0">
        <w:rPr>
          <w:rFonts w:ascii="Arial" w:hAnsi="Arial"/>
        </w:rPr>
        <w:t xml:space="preserve">. </w:t>
      </w:r>
      <w:r w:rsidR="008425A6">
        <w:rPr>
          <w:rFonts w:ascii="Arial" w:hAnsi="Arial" w:cs="Arial"/>
        </w:rPr>
        <w:t xml:space="preserve">Historians believe </w:t>
      </w:r>
      <w:r w:rsidR="008425A6">
        <w:rPr>
          <w:rFonts w:ascii="Arial" w:hAnsi="Arial"/>
        </w:rPr>
        <w:t>Key lime p</w:t>
      </w:r>
      <w:r w:rsidR="008425A6" w:rsidRPr="00834F86">
        <w:rPr>
          <w:rFonts w:ascii="Arial" w:hAnsi="Arial"/>
        </w:rPr>
        <w:t>ie was originally created in the Curry Mansion kitchen.</w:t>
      </w:r>
      <w:r w:rsidR="008425A6">
        <w:rPr>
          <w:rFonts w:ascii="Arial" w:hAnsi="Arial"/>
        </w:rPr>
        <w:t xml:space="preserve"> </w:t>
      </w:r>
    </w:p>
    <w:p w14:paraId="1D1DB8B6" w14:textId="77777777" w:rsidR="00152B5C" w:rsidRDefault="00152B5C" w:rsidP="008A6DBA">
      <w:pPr>
        <w:rPr>
          <w:rFonts w:ascii="Arial" w:hAnsi="Arial"/>
        </w:rPr>
      </w:pPr>
    </w:p>
    <w:p w14:paraId="1843EB39" w14:textId="3227FD50" w:rsidR="004D5EBE" w:rsidRDefault="004D5EBE" w:rsidP="008A6DBA">
      <w:pPr>
        <w:rPr>
          <w:rFonts w:ascii="Arial" w:hAnsi="Arial"/>
          <w:b/>
          <w:bCs/>
        </w:rPr>
      </w:pPr>
      <w:r w:rsidRPr="004D5EBE">
        <w:rPr>
          <w:rFonts w:ascii="Arial" w:hAnsi="Arial"/>
          <w:b/>
          <w:bCs/>
        </w:rPr>
        <w:t>Duval Loop</w:t>
      </w:r>
      <w:r w:rsidR="007F1CE9">
        <w:rPr>
          <w:rFonts w:ascii="Arial" w:hAnsi="Arial"/>
        </w:rPr>
        <w:t>,</w:t>
      </w:r>
      <w:r w:rsidRPr="008E3AB4">
        <w:rPr>
          <w:rFonts w:ascii="Arial" w:hAnsi="Arial"/>
        </w:rPr>
        <w:t xml:space="preserve"> </w:t>
      </w:r>
      <w:r w:rsidRPr="004D5EBE">
        <w:rPr>
          <w:rFonts w:ascii="Arial" w:hAnsi="Arial"/>
        </w:rPr>
        <w:t>305-809-3911</w:t>
      </w:r>
      <w:r w:rsidR="004654BD">
        <w:rPr>
          <w:rFonts w:ascii="Arial" w:hAnsi="Arial"/>
        </w:rPr>
        <w:t>,</w:t>
      </w:r>
      <w:r w:rsidR="005206D1">
        <w:rPr>
          <w:rFonts w:ascii="Arial" w:hAnsi="Arial"/>
        </w:rPr>
        <w:t xml:space="preserve"> </w:t>
      </w:r>
      <w:hyperlink r:id="rId15" w:history="1">
        <w:r w:rsidR="004654BD" w:rsidRPr="003E5795">
          <w:rPr>
            <w:rStyle w:val="Hyperlink"/>
            <w:rFonts w:ascii="Arial" w:hAnsi="Arial"/>
          </w:rPr>
          <w:t>cityofkeywest-fl.gov/326/Duval-Loop</w:t>
        </w:r>
      </w:hyperlink>
      <w:r w:rsidRPr="004D5EBE">
        <w:rPr>
          <w:rFonts w:ascii="Arial" w:hAnsi="Arial"/>
        </w:rPr>
        <w:t>.</w:t>
      </w:r>
      <w:r w:rsidR="004654BD">
        <w:rPr>
          <w:rFonts w:ascii="Arial" w:hAnsi="Arial"/>
        </w:rPr>
        <w:t xml:space="preserve"> </w:t>
      </w:r>
      <w:r>
        <w:rPr>
          <w:rFonts w:ascii="Arial" w:hAnsi="Arial"/>
        </w:rPr>
        <w:t xml:space="preserve">Colorful pink and blue buses, a complimentary city-operated hop-on, hop-off bus service, travel around the island’s Historic Seaport and downtown Duval Street </w:t>
      </w:r>
      <w:r w:rsidR="0016142E">
        <w:rPr>
          <w:rFonts w:ascii="Arial" w:hAnsi="Arial"/>
        </w:rPr>
        <w:t xml:space="preserve">tourist </w:t>
      </w:r>
      <w:r>
        <w:rPr>
          <w:rFonts w:ascii="Arial" w:hAnsi="Arial"/>
        </w:rPr>
        <w:t>districts. The route allows riders to get on and off near Key West’s top visitor attractions, hotels, museums, boutiques and eateries.</w:t>
      </w:r>
    </w:p>
    <w:p w14:paraId="00A399AA" w14:textId="77777777" w:rsidR="00F530FD" w:rsidRPr="00FD6E15" w:rsidRDefault="00F530FD" w:rsidP="00F530FD">
      <w:pPr>
        <w:rPr>
          <w:rFonts w:ascii="Arial" w:hAnsi="Arial"/>
        </w:rPr>
      </w:pPr>
    </w:p>
    <w:p w14:paraId="1F4ACBD4" w14:textId="77777777" w:rsidR="00677D73" w:rsidRDefault="00677D73" w:rsidP="00677D73">
      <w:pPr>
        <w:rPr>
          <w:rFonts w:ascii="Arial" w:hAnsi="Arial"/>
        </w:rPr>
      </w:pPr>
      <w:r w:rsidRPr="00FD6E15">
        <w:rPr>
          <w:rFonts w:ascii="Arial" w:hAnsi="Arial"/>
          <w:b/>
        </w:rPr>
        <w:t>Ernest Hemingway Home &amp; Museum</w:t>
      </w:r>
      <w:r w:rsidR="003576F1">
        <w:rPr>
          <w:rFonts w:ascii="Arial" w:hAnsi="Arial"/>
          <w:bCs/>
        </w:rPr>
        <w:t>,</w:t>
      </w:r>
      <w:r w:rsidRPr="00FD6E15">
        <w:rPr>
          <w:rFonts w:ascii="Arial" w:hAnsi="Arial"/>
        </w:rPr>
        <w:t xml:space="preserve"> 907 Whitehead St.; 305-294-1136, </w:t>
      </w:r>
      <w:hyperlink r:id="rId16" w:history="1">
        <w:r w:rsidRPr="00FD6E15">
          <w:rPr>
            <w:rStyle w:val="Hyperlink"/>
            <w:rFonts w:ascii="Arial" w:hAnsi="Arial"/>
          </w:rPr>
          <w:t>hemingwayhome.com</w:t>
        </w:r>
      </w:hyperlink>
      <w:r w:rsidRPr="00FD6E15">
        <w:rPr>
          <w:rFonts w:ascii="Arial" w:hAnsi="Arial"/>
        </w:rPr>
        <w:t xml:space="preserve">. The late author’s home and second-story writing studio offer a glimpse </w:t>
      </w:r>
      <w:r w:rsidRPr="00FD6E15">
        <w:rPr>
          <w:rFonts w:ascii="Arial" w:hAnsi="Arial"/>
        </w:rPr>
        <w:lastRenderedPageBreak/>
        <w:t>into American literary history. While living here</w:t>
      </w:r>
      <w:r w:rsidR="00930366">
        <w:rPr>
          <w:rFonts w:ascii="Arial" w:hAnsi="Arial"/>
        </w:rPr>
        <w:t xml:space="preserve"> </w:t>
      </w:r>
      <w:r w:rsidR="00152B5C">
        <w:rPr>
          <w:rFonts w:ascii="Arial" w:hAnsi="Arial"/>
        </w:rPr>
        <w:t>during the 1930s</w:t>
      </w:r>
      <w:r w:rsidR="00FA29F0">
        <w:rPr>
          <w:rFonts w:ascii="Arial" w:hAnsi="Arial"/>
        </w:rPr>
        <w:t>,</w:t>
      </w:r>
      <w:r w:rsidR="00930366">
        <w:rPr>
          <w:rFonts w:ascii="Arial" w:hAnsi="Arial"/>
        </w:rPr>
        <w:t xml:space="preserve"> </w:t>
      </w:r>
      <w:r w:rsidRPr="00FD6E15">
        <w:rPr>
          <w:rFonts w:ascii="Arial" w:hAnsi="Arial"/>
        </w:rPr>
        <w:t xml:space="preserve">Hemingway wrote some of his most notable works including “To Have and Have Not,” </w:t>
      </w:r>
      <w:r w:rsidR="0065582C">
        <w:rPr>
          <w:rFonts w:ascii="Arial" w:hAnsi="Arial"/>
        </w:rPr>
        <w:t xml:space="preserve">set in Depression-era Key West. </w:t>
      </w:r>
      <w:r w:rsidR="00FA29F0">
        <w:rPr>
          <w:rFonts w:ascii="Arial" w:hAnsi="Arial"/>
        </w:rPr>
        <w:t xml:space="preserve">The </w:t>
      </w:r>
      <w:r w:rsidR="00930366">
        <w:rPr>
          <w:rFonts w:ascii="Arial" w:hAnsi="Arial"/>
        </w:rPr>
        <w:t>island city’s most popular attraction</w:t>
      </w:r>
      <w:r w:rsidR="00FA29F0">
        <w:rPr>
          <w:rFonts w:ascii="Arial" w:hAnsi="Arial"/>
        </w:rPr>
        <w:t>, it’s</w:t>
      </w:r>
      <w:r w:rsidR="00930366">
        <w:rPr>
          <w:rFonts w:ascii="Arial" w:hAnsi="Arial"/>
        </w:rPr>
        <w:t xml:space="preserve"> home to </w:t>
      </w:r>
      <w:r w:rsidR="00152B5C">
        <w:rPr>
          <w:rFonts w:ascii="Arial" w:hAnsi="Arial"/>
        </w:rPr>
        <w:t>dozens of</w:t>
      </w:r>
      <w:r w:rsidR="00930366">
        <w:rPr>
          <w:rFonts w:ascii="Arial" w:hAnsi="Arial"/>
        </w:rPr>
        <w:t xml:space="preserve"> cats, some </w:t>
      </w:r>
      <w:r w:rsidR="00FA29F0">
        <w:rPr>
          <w:rFonts w:ascii="Arial" w:hAnsi="Arial"/>
        </w:rPr>
        <w:t>s</w:t>
      </w:r>
      <w:r w:rsidR="00930366">
        <w:rPr>
          <w:rFonts w:ascii="Arial" w:hAnsi="Arial"/>
        </w:rPr>
        <w:t>ix-toed</w:t>
      </w:r>
      <w:r w:rsidR="00152B5C">
        <w:rPr>
          <w:rFonts w:ascii="Arial" w:hAnsi="Arial"/>
        </w:rPr>
        <w:t xml:space="preserve"> that are</w:t>
      </w:r>
      <w:r w:rsidR="00FA29F0">
        <w:rPr>
          <w:rFonts w:ascii="Arial" w:hAnsi="Arial"/>
        </w:rPr>
        <w:t xml:space="preserve"> believed </w:t>
      </w:r>
      <w:r w:rsidR="00152B5C">
        <w:rPr>
          <w:rFonts w:ascii="Arial" w:hAnsi="Arial"/>
        </w:rPr>
        <w:t xml:space="preserve">to be </w:t>
      </w:r>
      <w:r w:rsidR="00FA29F0">
        <w:rPr>
          <w:rFonts w:ascii="Arial" w:hAnsi="Arial"/>
        </w:rPr>
        <w:t xml:space="preserve">descended from </w:t>
      </w:r>
      <w:r w:rsidR="00152B5C">
        <w:rPr>
          <w:rFonts w:ascii="Arial" w:hAnsi="Arial"/>
        </w:rPr>
        <w:t xml:space="preserve">a feline </w:t>
      </w:r>
      <w:r w:rsidR="00FA29F0">
        <w:rPr>
          <w:rFonts w:ascii="Arial" w:hAnsi="Arial"/>
        </w:rPr>
        <w:t>given to Hemingway.</w:t>
      </w:r>
    </w:p>
    <w:p w14:paraId="69B73CDF" w14:textId="22D01B50" w:rsidR="00F530FD" w:rsidRPr="00FD6E15" w:rsidRDefault="00F530FD" w:rsidP="00F530FD">
      <w:pPr>
        <w:rPr>
          <w:rFonts w:ascii="Arial" w:hAnsi="Arial"/>
        </w:rPr>
      </w:pPr>
    </w:p>
    <w:p w14:paraId="35A73318" w14:textId="432DB9D5" w:rsidR="00003B0E" w:rsidRPr="00FD6E15" w:rsidRDefault="00003B0E" w:rsidP="00003B0E">
      <w:pPr>
        <w:pStyle w:val="BodyText"/>
        <w:rPr>
          <w:rFonts w:ascii="Arial" w:hAnsi="Arial"/>
        </w:rPr>
      </w:pPr>
      <w:r w:rsidRPr="00FD6E15">
        <w:rPr>
          <w:rFonts w:ascii="Arial" w:hAnsi="Arial"/>
          <w:b/>
        </w:rPr>
        <w:t>Fort East Martello Museum</w:t>
      </w:r>
      <w:r w:rsidR="003576F1">
        <w:rPr>
          <w:rFonts w:ascii="Arial" w:hAnsi="Arial"/>
        </w:rPr>
        <w:t>,</w:t>
      </w:r>
      <w:r w:rsidRPr="00FD6E15">
        <w:rPr>
          <w:rFonts w:ascii="Arial" w:hAnsi="Arial"/>
        </w:rPr>
        <w:t xml:space="preserve"> 3501 S. Roosevelt Blvd.; 305-296-3913,</w:t>
      </w:r>
      <w:r w:rsidR="00823342">
        <w:rPr>
          <w:rFonts w:ascii="Arial" w:hAnsi="Arial"/>
        </w:rPr>
        <w:t xml:space="preserve"> </w:t>
      </w:r>
      <w:hyperlink r:id="rId17" w:history="1">
        <w:r w:rsidR="004654BD" w:rsidRPr="003E5795">
          <w:rPr>
            <w:rStyle w:val="Hyperlink"/>
            <w:rFonts w:ascii="Arial" w:hAnsi="Arial" w:cs="Arial"/>
          </w:rPr>
          <w:t>kwahs.org/museums/fort-east-martello/visit</w:t>
        </w:r>
      </w:hyperlink>
      <w:r w:rsidRPr="00C80587">
        <w:rPr>
          <w:rFonts w:ascii="Arial" w:hAnsi="Arial" w:cs="Arial"/>
        </w:rPr>
        <w:t>.</w:t>
      </w:r>
      <w:r w:rsidR="004654BD">
        <w:rPr>
          <w:rFonts w:ascii="Arial" w:hAnsi="Arial" w:cs="Arial"/>
        </w:rPr>
        <w:t xml:space="preserve"> </w:t>
      </w:r>
      <w:r>
        <w:rPr>
          <w:rFonts w:ascii="Arial" w:hAnsi="Arial"/>
        </w:rPr>
        <w:t xml:space="preserve">Construction of this </w:t>
      </w:r>
      <w:r w:rsidRPr="00FD6E15">
        <w:rPr>
          <w:rFonts w:ascii="Arial" w:hAnsi="Arial"/>
        </w:rPr>
        <w:t>historic military fort</w:t>
      </w:r>
      <w:r>
        <w:rPr>
          <w:rFonts w:ascii="Arial" w:hAnsi="Arial"/>
        </w:rPr>
        <w:t xml:space="preserve"> began in 1862 to provide protection for Key West against a potential </w:t>
      </w:r>
      <w:r w:rsidR="00951AA8">
        <w:rPr>
          <w:rFonts w:ascii="Arial" w:hAnsi="Arial"/>
        </w:rPr>
        <w:t>sea assault by enemy forces</w:t>
      </w:r>
      <w:r>
        <w:rPr>
          <w:rFonts w:ascii="Arial" w:hAnsi="Arial"/>
        </w:rPr>
        <w:t xml:space="preserve">. Today the fort, near Key West International Airport, </w:t>
      </w:r>
      <w:r w:rsidRPr="00FD6E15">
        <w:rPr>
          <w:rFonts w:ascii="Arial" w:hAnsi="Arial"/>
        </w:rPr>
        <w:t>is filled with unique artifacts and memorabilia</w:t>
      </w:r>
      <w:r>
        <w:rPr>
          <w:rFonts w:ascii="Arial" w:hAnsi="Arial"/>
        </w:rPr>
        <w:t>,</w:t>
      </w:r>
      <w:r w:rsidRPr="00FD6E15">
        <w:rPr>
          <w:rFonts w:ascii="Arial" w:hAnsi="Arial"/>
        </w:rPr>
        <w:t xml:space="preserve"> including Robert the Haunted Doll</w:t>
      </w:r>
      <w:r>
        <w:rPr>
          <w:rFonts w:ascii="Arial" w:hAnsi="Arial"/>
        </w:rPr>
        <w:t xml:space="preserve">, and </w:t>
      </w:r>
      <w:r w:rsidR="0033449F">
        <w:rPr>
          <w:rFonts w:ascii="Arial" w:hAnsi="Arial"/>
        </w:rPr>
        <w:t xml:space="preserve">the </w:t>
      </w:r>
      <w:r w:rsidRPr="00FD6E15">
        <w:rPr>
          <w:rFonts w:ascii="Arial" w:hAnsi="Arial"/>
        </w:rPr>
        <w:t xml:space="preserve">works of </w:t>
      </w:r>
      <w:r w:rsidR="001A1760">
        <w:rPr>
          <w:rFonts w:ascii="Arial" w:hAnsi="Arial"/>
        </w:rPr>
        <w:t xml:space="preserve">the late </w:t>
      </w:r>
      <w:r w:rsidRPr="00FD6E15">
        <w:rPr>
          <w:rFonts w:ascii="Arial" w:hAnsi="Arial"/>
        </w:rPr>
        <w:t xml:space="preserve">local artist Stanley Papio. </w:t>
      </w:r>
    </w:p>
    <w:p w14:paraId="6A5FF1C3" w14:textId="77777777" w:rsidR="00003B0E" w:rsidRDefault="00003B0E" w:rsidP="00003B0E">
      <w:pPr>
        <w:rPr>
          <w:rFonts w:ascii="Arial" w:hAnsi="Arial"/>
        </w:rPr>
      </w:pPr>
    </w:p>
    <w:p w14:paraId="7DCAC211" w14:textId="277F431A" w:rsidR="00F530FD" w:rsidRPr="00FD6E15" w:rsidRDefault="00F530FD" w:rsidP="00F530FD">
      <w:pPr>
        <w:pStyle w:val="BodyText"/>
        <w:rPr>
          <w:rFonts w:ascii="Arial" w:hAnsi="Arial"/>
        </w:rPr>
      </w:pPr>
      <w:r w:rsidRPr="00FD6E15">
        <w:rPr>
          <w:rFonts w:ascii="Arial" w:hAnsi="Arial"/>
          <w:b/>
        </w:rPr>
        <w:t>Fort Jefferson</w:t>
      </w:r>
      <w:r w:rsidR="00E23C80">
        <w:rPr>
          <w:rFonts w:ascii="Arial" w:hAnsi="Arial"/>
        </w:rPr>
        <w:t xml:space="preserve">, </w:t>
      </w:r>
      <w:r w:rsidRPr="001945BC">
        <w:rPr>
          <w:rFonts w:ascii="Arial" w:hAnsi="Arial"/>
          <w:b/>
          <w:bCs/>
        </w:rPr>
        <w:t>Dry Tortugas National Park</w:t>
      </w:r>
      <w:r w:rsidR="007F1CE9">
        <w:rPr>
          <w:rFonts w:ascii="Arial" w:hAnsi="Arial"/>
        </w:rPr>
        <w:t xml:space="preserve">, </w:t>
      </w:r>
      <w:r w:rsidR="008A1D9D">
        <w:rPr>
          <w:rFonts w:ascii="Arial" w:hAnsi="Arial"/>
        </w:rPr>
        <w:t>305-242-7700,</w:t>
      </w:r>
      <w:r w:rsidRPr="00FD6E15">
        <w:rPr>
          <w:rFonts w:ascii="Arial" w:hAnsi="Arial"/>
        </w:rPr>
        <w:t xml:space="preserve"> </w:t>
      </w:r>
      <w:hyperlink r:id="rId18" w:history="1">
        <w:r w:rsidRPr="00B93754">
          <w:rPr>
            <w:rStyle w:val="Hyperlink"/>
            <w:rFonts w:ascii="Arial" w:hAnsi="Arial"/>
          </w:rPr>
          <w:t>nps.gov/drto/historyculture/fort-jefferson.htm</w:t>
        </w:r>
      </w:hyperlink>
      <w:r w:rsidRPr="00FD6E15">
        <w:rPr>
          <w:rFonts w:ascii="Arial" w:hAnsi="Arial"/>
        </w:rPr>
        <w:t>. This Civil War–era fort</w:t>
      </w:r>
      <w:r w:rsidR="00EB6BC4">
        <w:rPr>
          <w:rFonts w:ascii="Arial" w:hAnsi="Arial"/>
        </w:rPr>
        <w:t xml:space="preserve">, </w:t>
      </w:r>
      <w:r w:rsidR="001945BC">
        <w:rPr>
          <w:rFonts w:ascii="Arial" w:hAnsi="Arial"/>
        </w:rPr>
        <w:t>once a Union military</w:t>
      </w:r>
      <w:r w:rsidR="00EB6BC4">
        <w:rPr>
          <w:rFonts w:ascii="Arial" w:hAnsi="Arial"/>
        </w:rPr>
        <w:t xml:space="preserve"> prison, </w:t>
      </w:r>
      <w:r w:rsidRPr="00FD6E15">
        <w:rPr>
          <w:rFonts w:ascii="Arial" w:hAnsi="Arial"/>
        </w:rPr>
        <w:t xml:space="preserve">is the </w:t>
      </w:r>
      <w:r w:rsidR="00D77330">
        <w:rPr>
          <w:rFonts w:ascii="Arial" w:hAnsi="Arial"/>
        </w:rPr>
        <w:t xml:space="preserve">Western Hemisphere’s </w:t>
      </w:r>
      <w:r w:rsidRPr="00FD6E15">
        <w:rPr>
          <w:rFonts w:ascii="Arial" w:hAnsi="Arial"/>
        </w:rPr>
        <w:t>largest masonry structure</w:t>
      </w:r>
      <w:r w:rsidR="001945BC">
        <w:rPr>
          <w:rFonts w:ascii="Arial" w:hAnsi="Arial"/>
        </w:rPr>
        <w:t xml:space="preserve">. </w:t>
      </w:r>
      <w:r w:rsidRPr="00FD6E15">
        <w:rPr>
          <w:rFonts w:ascii="Arial" w:hAnsi="Arial"/>
        </w:rPr>
        <w:t xml:space="preserve">Its most famous prisoner was Dr. Samuel Mudd, incarcerated for providing medical assistance to President Abraham Lincoln’s assassin. </w:t>
      </w:r>
      <w:r w:rsidR="001A1760">
        <w:rPr>
          <w:rFonts w:ascii="Arial" w:hAnsi="Arial"/>
        </w:rPr>
        <w:t xml:space="preserve">Fort Jefferson is the </w:t>
      </w:r>
      <w:r w:rsidRPr="00FD6E15">
        <w:rPr>
          <w:rFonts w:ascii="Arial" w:hAnsi="Arial"/>
        </w:rPr>
        <w:t>centerpiece of pristine Dry Tortugas National Park, approximately 70 miles west of Key West in the Gulf of Mexico</w:t>
      </w:r>
      <w:r w:rsidR="001A1760">
        <w:rPr>
          <w:rFonts w:ascii="Arial" w:hAnsi="Arial"/>
        </w:rPr>
        <w:t xml:space="preserve"> and</w:t>
      </w:r>
      <w:r w:rsidRPr="00FD6E15">
        <w:rPr>
          <w:rFonts w:ascii="Arial" w:hAnsi="Arial"/>
        </w:rPr>
        <w:t xml:space="preserve"> accessible </w:t>
      </w:r>
      <w:r w:rsidR="00D77330">
        <w:rPr>
          <w:rFonts w:ascii="Arial" w:hAnsi="Arial"/>
        </w:rPr>
        <w:t xml:space="preserve">to visitors by </w:t>
      </w:r>
      <w:r w:rsidRPr="00FD6E15">
        <w:rPr>
          <w:rFonts w:ascii="Arial" w:hAnsi="Arial"/>
        </w:rPr>
        <w:t>ferry</w:t>
      </w:r>
      <w:r w:rsidR="00D77330">
        <w:rPr>
          <w:rFonts w:ascii="Arial" w:hAnsi="Arial"/>
        </w:rPr>
        <w:t xml:space="preserve"> and seaplane.</w:t>
      </w:r>
    </w:p>
    <w:p w14:paraId="66840C85" w14:textId="77777777" w:rsidR="00F530FD" w:rsidRPr="00FD6E15" w:rsidRDefault="00F530FD" w:rsidP="00F530FD">
      <w:pPr>
        <w:pStyle w:val="BodyText"/>
        <w:rPr>
          <w:rFonts w:ascii="Arial" w:hAnsi="Arial"/>
        </w:rPr>
      </w:pPr>
    </w:p>
    <w:p w14:paraId="72E13E61" w14:textId="77777777" w:rsidR="00F530FD" w:rsidRDefault="00F530FD" w:rsidP="00F530FD">
      <w:pPr>
        <w:pStyle w:val="BodyText"/>
        <w:rPr>
          <w:rFonts w:ascii="Arial" w:hAnsi="Arial"/>
        </w:rPr>
      </w:pPr>
      <w:r w:rsidRPr="00653DAF">
        <w:rPr>
          <w:rFonts w:ascii="Arial" w:hAnsi="Arial"/>
          <w:b/>
        </w:rPr>
        <w:t>Fort Zachary Taylor Historic State Park</w:t>
      </w:r>
      <w:r w:rsidR="003576F1">
        <w:rPr>
          <w:rFonts w:ascii="Arial" w:hAnsi="Arial"/>
        </w:rPr>
        <w:t>,</w:t>
      </w:r>
      <w:r w:rsidRPr="00FD6E15">
        <w:rPr>
          <w:rFonts w:ascii="Arial" w:hAnsi="Arial"/>
        </w:rPr>
        <w:t xml:space="preserve"> </w:t>
      </w:r>
      <w:r w:rsidR="00653DAF">
        <w:rPr>
          <w:rFonts w:ascii="Arial" w:hAnsi="Arial"/>
        </w:rPr>
        <w:t>601 Howard England Way (</w:t>
      </w:r>
      <w:r w:rsidRPr="00FD6E15">
        <w:rPr>
          <w:rFonts w:ascii="Arial" w:hAnsi="Arial"/>
        </w:rPr>
        <w:t>accessed through Truman Annex</w:t>
      </w:r>
      <w:r w:rsidR="00653DAF">
        <w:rPr>
          <w:rFonts w:ascii="Arial" w:hAnsi="Arial"/>
        </w:rPr>
        <w:t xml:space="preserve">); </w:t>
      </w:r>
      <w:r w:rsidRPr="00FD6E15">
        <w:rPr>
          <w:rFonts w:ascii="Arial" w:hAnsi="Arial"/>
        </w:rPr>
        <w:t>305-292-6713,</w:t>
      </w:r>
      <w:r w:rsidR="00653DAF" w:rsidRPr="00653DAF">
        <w:t xml:space="preserve"> </w:t>
      </w:r>
      <w:hyperlink r:id="rId19" w:history="1">
        <w:r w:rsidR="00653DAF" w:rsidRPr="00EC69E3">
          <w:rPr>
            <w:rStyle w:val="Hyperlink"/>
            <w:rFonts w:ascii="Arial" w:hAnsi="Arial"/>
          </w:rPr>
          <w:t>floridastateparks.org/parks-and-trails/fort-zachary-taylor-historic-state-park</w:t>
        </w:r>
      </w:hyperlink>
      <w:r w:rsidR="00653DAF">
        <w:rPr>
          <w:rFonts w:ascii="Arial" w:hAnsi="Arial"/>
        </w:rPr>
        <w:t xml:space="preserve">. Fort </w:t>
      </w:r>
      <w:r w:rsidR="00B87DFA">
        <w:rPr>
          <w:rFonts w:ascii="Arial" w:hAnsi="Arial"/>
        </w:rPr>
        <w:t xml:space="preserve">Zachary Taylor </w:t>
      </w:r>
      <w:r w:rsidRPr="00FD6E15">
        <w:rPr>
          <w:rFonts w:ascii="Arial" w:hAnsi="Arial"/>
        </w:rPr>
        <w:t xml:space="preserve">remained </w:t>
      </w:r>
      <w:r w:rsidR="00653DAF">
        <w:rPr>
          <w:rFonts w:ascii="Arial" w:hAnsi="Arial"/>
        </w:rPr>
        <w:t>under</w:t>
      </w:r>
      <w:r w:rsidRPr="00FD6E15">
        <w:rPr>
          <w:rFonts w:ascii="Arial" w:hAnsi="Arial"/>
        </w:rPr>
        <w:t xml:space="preserve"> Union</w:t>
      </w:r>
      <w:r w:rsidR="00653DAF">
        <w:rPr>
          <w:rFonts w:ascii="Arial" w:hAnsi="Arial"/>
        </w:rPr>
        <w:t xml:space="preserve"> control</w:t>
      </w:r>
      <w:r w:rsidRPr="00FD6E15">
        <w:rPr>
          <w:rFonts w:ascii="Arial" w:hAnsi="Arial"/>
        </w:rPr>
        <w:t xml:space="preserve"> throughout the Civil War and was later used during the Spanish-American War. The fort’s col</w:t>
      </w:r>
      <w:r w:rsidR="00653DAF">
        <w:rPr>
          <w:rFonts w:ascii="Arial" w:hAnsi="Arial"/>
        </w:rPr>
        <w:t>le</w:t>
      </w:r>
      <w:r w:rsidRPr="00FD6E15">
        <w:rPr>
          <w:rFonts w:ascii="Arial" w:hAnsi="Arial"/>
        </w:rPr>
        <w:t>ction of Civil War–era seacoast cannons is the largest in America. The state park</w:t>
      </w:r>
      <w:r w:rsidR="00653DAF">
        <w:rPr>
          <w:rFonts w:ascii="Arial" w:hAnsi="Arial"/>
        </w:rPr>
        <w:t>, the southernmost in the continental United States,</w:t>
      </w:r>
      <w:r w:rsidRPr="00FD6E15">
        <w:rPr>
          <w:rFonts w:ascii="Arial" w:hAnsi="Arial"/>
        </w:rPr>
        <w:t xml:space="preserve"> features a popular beach, picnic tables, snorkeling and fishing.</w:t>
      </w:r>
    </w:p>
    <w:p w14:paraId="4622F6F0" w14:textId="77777777" w:rsidR="00320DC3" w:rsidRDefault="00320DC3" w:rsidP="00F530FD">
      <w:pPr>
        <w:pStyle w:val="BodyText"/>
        <w:rPr>
          <w:rFonts w:ascii="Arial" w:hAnsi="Arial"/>
        </w:rPr>
      </w:pPr>
    </w:p>
    <w:p w14:paraId="46683E03" w14:textId="551908EE" w:rsidR="00320DC3" w:rsidRPr="00320DC3" w:rsidRDefault="00320DC3" w:rsidP="00F530FD">
      <w:pPr>
        <w:pStyle w:val="BodyText"/>
        <w:rPr>
          <w:rFonts w:ascii="Arial" w:hAnsi="Arial"/>
          <w:b/>
          <w:bCs/>
        </w:rPr>
      </w:pPr>
      <w:r w:rsidRPr="00320DC3">
        <w:rPr>
          <w:rFonts w:ascii="Arial" w:hAnsi="Arial"/>
          <w:b/>
          <w:bCs/>
        </w:rPr>
        <w:t>Gay Key West Visitor Center</w:t>
      </w:r>
      <w:r w:rsidR="003576F1">
        <w:rPr>
          <w:rFonts w:ascii="Arial" w:hAnsi="Arial"/>
          <w:b/>
          <w:bCs/>
        </w:rPr>
        <w:t>,</w:t>
      </w:r>
      <w:r>
        <w:rPr>
          <w:rFonts w:ascii="Arial" w:hAnsi="Arial"/>
        </w:rPr>
        <w:t xml:space="preserve"> </w:t>
      </w:r>
      <w:r w:rsidRPr="00320DC3">
        <w:rPr>
          <w:rFonts w:ascii="Arial" w:hAnsi="Arial"/>
        </w:rPr>
        <w:t>808 Duval St.; 305-294-4603</w:t>
      </w:r>
      <w:r w:rsidR="0005037F">
        <w:rPr>
          <w:rFonts w:ascii="Arial" w:hAnsi="Arial"/>
        </w:rPr>
        <w:t>,</w:t>
      </w:r>
      <w:r w:rsidRPr="00320DC3">
        <w:rPr>
          <w:rFonts w:ascii="Arial" w:hAnsi="Arial"/>
        </w:rPr>
        <w:t xml:space="preserve"> </w:t>
      </w:r>
      <w:hyperlink r:id="rId20" w:history="1">
        <w:r w:rsidRPr="00320DC3">
          <w:rPr>
            <w:rStyle w:val="Hyperlink"/>
            <w:rFonts w:ascii="Arial" w:hAnsi="Arial"/>
          </w:rPr>
          <w:t>gaykeywestfl.com</w:t>
        </w:r>
      </w:hyperlink>
      <w:r>
        <w:rPr>
          <w:rFonts w:ascii="Arial" w:hAnsi="Arial"/>
        </w:rPr>
        <w:t xml:space="preserve">. </w:t>
      </w:r>
      <w:r w:rsidR="001945BC">
        <w:rPr>
          <w:rFonts w:ascii="Arial" w:hAnsi="Arial"/>
        </w:rPr>
        <w:t>The center is</w:t>
      </w:r>
      <w:r w:rsidR="00A503C2">
        <w:rPr>
          <w:rFonts w:ascii="Arial" w:hAnsi="Arial"/>
        </w:rPr>
        <w:t xml:space="preserve"> located </w:t>
      </w:r>
      <w:r>
        <w:rPr>
          <w:rFonts w:ascii="Arial" w:hAnsi="Arial"/>
        </w:rPr>
        <w:t xml:space="preserve">in the </w:t>
      </w:r>
      <w:r w:rsidR="00A503C2">
        <w:rPr>
          <w:rFonts w:ascii="Arial" w:hAnsi="Arial"/>
        </w:rPr>
        <w:t xml:space="preserve">lively </w:t>
      </w:r>
      <w:r>
        <w:rPr>
          <w:rFonts w:ascii="Arial" w:hAnsi="Arial"/>
        </w:rPr>
        <w:t xml:space="preserve">“Pink Triangle” district, known for its </w:t>
      </w:r>
      <w:r w:rsidR="00A503C2">
        <w:rPr>
          <w:rFonts w:ascii="Arial" w:hAnsi="Arial"/>
        </w:rPr>
        <w:t xml:space="preserve">colorful </w:t>
      </w:r>
      <w:r>
        <w:rPr>
          <w:rFonts w:ascii="Arial" w:hAnsi="Arial"/>
        </w:rPr>
        <w:t xml:space="preserve">cluster of LGBTQ nightclubs and shops around the 700 and 800 blocks of Duval Street. </w:t>
      </w:r>
      <w:r w:rsidR="001945BC">
        <w:rPr>
          <w:rFonts w:ascii="Arial" w:hAnsi="Arial"/>
        </w:rPr>
        <w:t>It’s operated by the Key West Business Guild, launched in 1978 and</w:t>
      </w:r>
      <w:r>
        <w:rPr>
          <w:rFonts w:ascii="Arial" w:hAnsi="Arial"/>
        </w:rPr>
        <w:t xml:space="preserve"> acclaimed as one of America’s </w:t>
      </w:r>
      <w:r w:rsidR="00A503C2">
        <w:rPr>
          <w:rFonts w:ascii="Arial" w:hAnsi="Arial"/>
        </w:rPr>
        <w:t xml:space="preserve">oldest </w:t>
      </w:r>
      <w:r>
        <w:rPr>
          <w:rFonts w:ascii="Arial" w:hAnsi="Arial"/>
        </w:rPr>
        <w:t>gay business associations.</w:t>
      </w:r>
    </w:p>
    <w:p w14:paraId="281FD75A" w14:textId="77777777" w:rsidR="00F530FD" w:rsidRPr="00FD6E15" w:rsidRDefault="00F530FD" w:rsidP="00F530FD">
      <w:pPr>
        <w:pStyle w:val="BodyText"/>
        <w:rPr>
          <w:rFonts w:ascii="Arial" w:hAnsi="Arial"/>
        </w:rPr>
      </w:pPr>
    </w:p>
    <w:p w14:paraId="68955E80" w14:textId="758BB8DD" w:rsidR="00F530FD" w:rsidRPr="003F098C" w:rsidRDefault="00F530FD" w:rsidP="00F530FD">
      <w:pPr>
        <w:rPr>
          <w:rFonts w:ascii="Arial" w:hAnsi="Arial" w:cs="Arial"/>
          <w:color w:val="333333"/>
          <w:szCs w:val="24"/>
        </w:rPr>
      </w:pPr>
      <w:r w:rsidRPr="00FD6E15">
        <w:rPr>
          <w:rFonts w:ascii="Arial" w:hAnsi="Arial"/>
          <w:b/>
        </w:rPr>
        <w:t>Harry S. Truman Little White House</w:t>
      </w:r>
      <w:r w:rsidR="003576F1">
        <w:rPr>
          <w:rFonts w:ascii="Arial" w:hAnsi="Arial"/>
        </w:rPr>
        <w:t>,</w:t>
      </w:r>
      <w:r w:rsidR="0072464D">
        <w:rPr>
          <w:rFonts w:ascii="Arial" w:hAnsi="Arial"/>
        </w:rPr>
        <w:t xml:space="preserve"> </w:t>
      </w:r>
      <w:r w:rsidRPr="00FD6E15">
        <w:rPr>
          <w:rFonts w:ascii="Arial" w:hAnsi="Arial"/>
        </w:rPr>
        <w:t>111 Front St.; 305-</w:t>
      </w:r>
      <w:r w:rsidR="001412FD">
        <w:rPr>
          <w:rFonts w:ascii="Arial" w:hAnsi="Arial"/>
        </w:rPr>
        <w:t>671-9199</w:t>
      </w:r>
      <w:r w:rsidRPr="00FD6E15">
        <w:rPr>
          <w:rFonts w:ascii="Arial" w:hAnsi="Arial"/>
        </w:rPr>
        <w:t>,</w:t>
      </w:r>
      <w:r w:rsidR="00B820F6">
        <w:rPr>
          <w:rFonts w:ascii="Arial" w:hAnsi="Arial"/>
        </w:rPr>
        <w:t xml:space="preserve"> </w:t>
      </w:r>
      <w:hyperlink r:id="rId21" w:history="1">
        <w:r w:rsidR="00B820F6" w:rsidRPr="003F098C">
          <w:rPr>
            <w:rStyle w:val="Hyperlink"/>
            <w:rFonts w:ascii="Arial" w:hAnsi="Arial" w:cs="Arial"/>
            <w:szCs w:val="24"/>
          </w:rPr>
          <w:t>trumanlittlewhitehouse.org/</w:t>
        </w:r>
      </w:hyperlink>
      <w:r w:rsidRPr="00FD6E15">
        <w:rPr>
          <w:rFonts w:ascii="Arial" w:hAnsi="Arial"/>
        </w:rPr>
        <w:t xml:space="preserve">. The late </w:t>
      </w:r>
      <w:r w:rsidR="0005037F">
        <w:rPr>
          <w:rFonts w:ascii="Arial" w:hAnsi="Arial"/>
        </w:rPr>
        <w:t xml:space="preserve">U.S. </w:t>
      </w:r>
      <w:r w:rsidRPr="00FD6E15">
        <w:rPr>
          <w:rFonts w:ascii="Arial" w:hAnsi="Arial"/>
        </w:rPr>
        <w:t xml:space="preserve">president’s former </w:t>
      </w:r>
      <w:r w:rsidR="0005037F">
        <w:rPr>
          <w:rFonts w:ascii="Arial" w:hAnsi="Arial"/>
        </w:rPr>
        <w:t>subt</w:t>
      </w:r>
      <w:r w:rsidRPr="00FD6E15">
        <w:rPr>
          <w:rFonts w:ascii="Arial" w:hAnsi="Arial"/>
        </w:rPr>
        <w:t>ropical retreat</w:t>
      </w:r>
      <w:r w:rsidR="0005037F">
        <w:rPr>
          <w:rFonts w:ascii="Arial" w:hAnsi="Arial"/>
        </w:rPr>
        <w:t xml:space="preserve">, </w:t>
      </w:r>
      <w:r w:rsidR="008079D6">
        <w:rPr>
          <w:rFonts w:ascii="Arial" w:hAnsi="Arial"/>
        </w:rPr>
        <w:t xml:space="preserve">now </w:t>
      </w:r>
      <w:r w:rsidRPr="00FD6E15">
        <w:rPr>
          <w:rFonts w:ascii="Arial" w:hAnsi="Arial"/>
        </w:rPr>
        <w:t>Florida’s only presidential museum</w:t>
      </w:r>
      <w:r w:rsidR="0005037F">
        <w:rPr>
          <w:rFonts w:ascii="Arial" w:hAnsi="Arial"/>
        </w:rPr>
        <w:t xml:space="preserve">, </w:t>
      </w:r>
      <w:r w:rsidRPr="00FD6E15">
        <w:rPr>
          <w:rFonts w:ascii="Arial" w:hAnsi="Arial"/>
        </w:rPr>
        <w:t>includes family quarters, a poker porch</w:t>
      </w:r>
      <w:r w:rsidR="0005037F">
        <w:rPr>
          <w:rFonts w:ascii="Arial" w:hAnsi="Arial"/>
        </w:rPr>
        <w:t xml:space="preserve"> and</w:t>
      </w:r>
      <w:r w:rsidRPr="00FD6E15">
        <w:rPr>
          <w:rFonts w:ascii="Arial" w:hAnsi="Arial"/>
        </w:rPr>
        <w:t xml:space="preserve"> living and dining rooms open to the public. </w:t>
      </w:r>
      <w:r w:rsidRPr="004E7356">
        <w:rPr>
          <w:rFonts w:ascii="Arial" w:hAnsi="Arial"/>
        </w:rPr>
        <w:t xml:space="preserve">As well as </w:t>
      </w:r>
      <w:r w:rsidR="008079D6">
        <w:rPr>
          <w:rFonts w:ascii="Arial" w:hAnsi="Arial"/>
        </w:rPr>
        <w:t>being</w:t>
      </w:r>
      <w:r w:rsidR="0005037F">
        <w:rPr>
          <w:rFonts w:ascii="Arial" w:hAnsi="Arial"/>
        </w:rPr>
        <w:t xml:space="preserve"> </w:t>
      </w:r>
      <w:r w:rsidRPr="004E7356">
        <w:rPr>
          <w:rFonts w:ascii="Arial" w:hAnsi="Arial"/>
        </w:rPr>
        <w:t xml:space="preserve">Truman’s working </w:t>
      </w:r>
      <w:r w:rsidR="0005037F">
        <w:rPr>
          <w:rFonts w:ascii="Arial" w:hAnsi="Arial"/>
        </w:rPr>
        <w:t xml:space="preserve">White House </w:t>
      </w:r>
      <w:r w:rsidR="008079D6">
        <w:rPr>
          <w:rFonts w:ascii="Arial" w:hAnsi="Arial"/>
        </w:rPr>
        <w:t>during his</w:t>
      </w:r>
      <w:r w:rsidR="001412FD">
        <w:rPr>
          <w:rFonts w:ascii="Arial" w:hAnsi="Arial"/>
        </w:rPr>
        <w:t xml:space="preserve"> 11 trips to Key West,</w:t>
      </w:r>
      <w:r w:rsidRPr="004E7356">
        <w:rPr>
          <w:rFonts w:ascii="Arial" w:hAnsi="Arial"/>
        </w:rPr>
        <w:t xml:space="preserve"> the house has </w:t>
      </w:r>
      <w:r w:rsidR="0005037F">
        <w:rPr>
          <w:rFonts w:ascii="Arial" w:hAnsi="Arial"/>
        </w:rPr>
        <w:t xml:space="preserve">also </w:t>
      </w:r>
      <w:r w:rsidRPr="004E7356">
        <w:rPr>
          <w:rFonts w:ascii="Arial" w:hAnsi="Arial"/>
        </w:rPr>
        <w:t>hosted former presidents</w:t>
      </w:r>
      <w:r w:rsidR="003466B8">
        <w:rPr>
          <w:rFonts w:ascii="Arial" w:hAnsi="Arial"/>
        </w:rPr>
        <w:t xml:space="preserve"> William Howard Taft,</w:t>
      </w:r>
      <w:r w:rsidRPr="004E7356">
        <w:rPr>
          <w:rFonts w:ascii="Arial" w:hAnsi="Arial"/>
        </w:rPr>
        <w:t xml:space="preserve"> Dwight Eisenhower, John Kennedy, Jimmy Carter and Bill Clinton. </w:t>
      </w:r>
    </w:p>
    <w:p w14:paraId="4557474A" w14:textId="77777777" w:rsidR="007A0C2A" w:rsidRDefault="007A0C2A" w:rsidP="00F530FD">
      <w:pPr>
        <w:rPr>
          <w:rFonts w:ascii="Arial" w:hAnsi="Arial"/>
        </w:rPr>
      </w:pPr>
    </w:p>
    <w:p w14:paraId="5BFEE7C6" w14:textId="7C2C20BA" w:rsidR="007A0C2A" w:rsidRDefault="007A0C2A" w:rsidP="00F530FD">
      <w:pPr>
        <w:rPr>
          <w:rFonts w:ascii="Arial" w:hAnsi="Arial" w:cs="Arial"/>
        </w:rPr>
      </w:pPr>
      <w:r w:rsidRPr="00BE472D">
        <w:rPr>
          <w:rFonts w:ascii="Arial" w:hAnsi="Arial" w:cs="Arial"/>
          <w:b/>
          <w:bCs/>
        </w:rPr>
        <w:t xml:space="preserve">Key West African </w:t>
      </w:r>
      <w:r w:rsidR="005C33DE">
        <w:rPr>
          <w:rFonts w:ascii="Arial" w:hAnsi="Arial" w:cs="Arial"/>
          <w:b/>
          <w:bCs/>
        </w:rPr>
        <w:t>Cemetery</w:t>
      </w:r>
      <w:r w:rsidRPr="00BE472D">
        <w:rPr>
          <w:rFonts w:ascii="Arial" w:hAnsi="Arial" w:cs="Arial"/>
          <w:b/>
          <w:bCs/>
        </w:rPr>
        <w:t xml:space="preserve"> at Higgs Beach,</w:t>
      </w:r>
      <w:r>
        <w:rPr>
          <w:rFonts w:ascii="Arial" w:hAnsi="Arial" w:cs="Arial"/>
        </w:rPr>
        <w:t xml:space="preserve"> </w:t>
      </w:r>
      <w:r w:rsidR="00BE472D">
        <w:rPr>
          <w:rFonts w:ascii="Arial" w:hAnsi="Arial" w:cs="Arial"/>
        </w:rPr>
        <w:t xml:space="preserve">Atlantic </w:t>
      </w:r>
      <w:r w:rsidR="00491D8B">
        <w:rPr>
          <w:rFonts w:ascii="Arial" w:hAnsi="Arial" w:cs="Arial"/>
        </w:rPr>
        <w:t>Boulevard</w:t>
      </w:r>
      <w:r w:rsidR="00BE472D">
        <w:rPr>
          <w:rFonts w:ascii="Arial" w:hAnsi="Arial" w:cs="Arial"/>
        </w:rPr>
        <w:t xml:space="preserve"> near White Street; </w:t>
      </w:r>
      <w:r w:rsidR="00D22FD4">
        <w:rPr>
          <w:rFonts w:ascii="Arial" w:hAnsi="Arial" w:cs="Arial"/>
        </w:rPr>
        <w:t xml:space="preserve"> </w:t>
      </w:r>
      <w:hyperlink r:id="rId22" w:history="1">
        <w:r w:rsidR="00D22FD4" w:rsidRPr="00DE64E7">
          <w:rPr>
            <w:rStyle w:val="Hyperlink"/>
            <w:rFonts w:ascii="Arial" w:hAnsi="Arial" w:cs="Arial"/>
          </w:rPr>
          <w:t>africanburialgroundathiggsbeach.org</w:t>
        </w:r>
      </w:hyperlink>
      <w:r>
        <w:rPr>
          <w:rFonts w:ascii="Arial" w:hAnsi="Arial" w:cs="Arial"/>
        </w:rPr>
        <w:t>.</w:t>
      </w:r>
      <w:r w:rsidR="00D22FD4">
        <w:rPr>
          <w:rFonts w:ascii="Arial" w:hAnsi="Arial" w:cs="Arial"/>
        </w:rPr>
        <w:t xml:space="preserve"> Believed</w:t>
      </w:r>
      <w:r w:rsidR="00D22FD4" w:rsidRPr="007A0C2A">
        <w:rPr>
          <w:rFonts w:ascii="Arial" w:hAnsi="Arial" w:cs="Arial"/>
        </w:rPr>
        <w:t xml:space="preserve"> by experts to be </w:t>
      </w:r>
      <w:r w:rsidR="00EB7E5A">
        <w:rPr>
          <w:rFonts w:ascii="Arial" w:hAnsi="Arial" w:cs="Arial"/>
        </w:rPr>
        <w:t>the United States’</w:t>
      </w:r>
      <w:r w:rsidR="00D22FD4" w:rsidRPr="007A0C2A">
        <w:rPr>
          <w:rFonts w:ascii="Arial" w:hAnsi="Arial" w:cs="Arial"/>
        </w:rPr>
        <w:t xml:space="preserve"> only African refugee cemetery</w:t>
      </w:r>
      <w:r w:rsidR="00D22FD4">
        <w:rPr>
          <w:rFonts w:ascii="Arial" w:hAnsi="Arial" w:cs="Arial"/>
        </w:rPr>
        <w:t>, the oceanfront site was virtually forgotten until</w:t>
      </w:r>
      <w:r w:rsidRPr="007A0C2A">
        <w:rPr>
          <w:rFonts w:ascii="Arial" w:hAnsi="Arial" w:cs="Arial"/>
        </w:rPr>
        <w:t xml:space="preserve"> historical research and </w:t>
      </w:r>
      <w:r w:rsidR="00D22FD4">
        <w:rPr>
          <w:rFonts w:ascii="Arial" w:hAnsi="Arial" w:cs="Arial"/>
        </w:rPr>
        <w:t xml:space="preserve">a 2002 </w:t>
      </w:r>
      <w:r w:rsidRPr="007A0C2A">
        <w:rPr>
          <w:rFonts w:ascii="Arial" w:hAnsi="Arial" w:cs="Arial"/>
        </w:rPr>
        <w:t xml:space="preserve">ground-penetrating radar </w:t>
      </w:r>
      <w:r w:rsidR="00D22FD4">
        <w:rPr>
          <w:rFonts w:ascii="Arial" w:hAnsi="Arial" w:cs="Arial"/>
        </w:rPr>
        <w:t>survey</w:t>
      </w:r>
      <w:r w:rsidRPr="007A0C2A">
        <w:rPr>
          <w:rFonts w:ascii="Arial" w:hAnsi="Arial" w:cs="Arial"/>
        </w:rPr>
        <w:t xml:space="preserve"> revealed the presence of graves.</w:t>
      </w:r>
      <w:r>
        <w:rPr>
          <w:rFonts w:ascii="Arial" w:hAnsi="Arial" w:cs="Arial"/>
        </w:rPr>
        <w:t xml:space="preserve"> </w:t>
      </w:r>
      <w:r w:rsidR="00D22FD4">
        <w:rPr>
          <w:rFonts w:ascii="Arial" w:hAnsi="Arial"/>
          <w:color w:val="000000"/>
        </w:rPr>
        <w:t>Historians</w:t>
      </w:r>
      <w:r w:rsidRPr="00366B59">
        <w:rPr>
          <w:rFonts w:ascii="Arial" w:hAnsi="Arial"/>
          <w:color w:val="000000"/>
        </w:rPr>
        <w:t xml:space="preserve"> believe </w:t>
      </w:r>
      <w:r w:rsidR="00D22FD4">
        <w:rPr>
          <w:rFonts w:ascii="Arial" w:hAnsi="Arial"/>
          <w:color w:val="000000"/>
        </w:rPr>
        <w:t>the</w:t>
      </w:r>
      <w:r w:rsidRPr="00366B59">
        <w:rPr>
          <w:rFonts w:ascii="Arial" w:hAnsi="Arial"/>
          <w:color w:val="000000"/>
        </w:rPr>
        <w:t xml:space="preserve"> graves </w:t>
      </w:r>
      <w:r w:rsidR="008E7BB6">
        <w:rPr>
          <w:rFonts w:ascii="Arial" w:hAnsi="Arial"/>
          <w:color w:val="000000"/>
        </w:rPr>
        <w:t xml:space="preserve">hold </w:t>
      </w:r>
      <w:r w:rsidR="000447DB">
        <w:rPr>
          <w:rFonts w:ascii="Arial" w:hAnsi="Arial"/>
          <w:color w:val="000000"/>
        </w:rPr>
        <w:t xml:space="preserve">some of a group of </w:t>
      </w:r>
      <w:r w:rsidRPr="00366B59">
        <w:rPr>
          <w:rFonts w:ascii="Arial" w:hAnsi="Arial"/>
          <w:color w:val="000000"/>
        </w:rPr>
        <w:t>Africans</w:t>
      </w:r>
      <w:r w:rsidR="00BE472D">
        <w:rPr>
          <w:rFonts w:ascii="Arial" w:hAnsi="Arial"/>
          <w:color w:val="000000"/>
        </w:rPr>
        <w:t xml:space="preserve"> brought to Key West for sanctuary </w:t>
      </w:r>
      <w:r w:rsidR="000447DB">
        <w:rPr>
          <w:rFonts w:ascii="Arial" w:hAnsi="Arial"/>
          <w:color w:val="000000"/>
        </w:rPr>
        <w:t xml:space="preserve">in 1860 </w:t>
      </w:r>
      <w:r w:rsidR="00BE472D">
        <w:rPr>
          <w:rFonts w:ascii="Arial" w:hAnsi="Arial"/>
          <w:color w:val="000000"/>
        </w:rPr>
        <w:t xml:space="preserve">after </w:t>
      </w:r>
      <w:r w:rsidR="008E7BB6">
        <w:rPr>
          <w:rFonts w:ascii="Arial" w:hAnsi="Arial"/>
          <w:color w:val="000000"/>
        </w:rPr>
        <w:t xml:space="preserve">the U.S. Navy freed them </w:t>
      </w:r>
      <w:r w:rsidR="000447DB">
        <w:rPr>
          <w:rFonts w:ascii="Arial" w:hAnsi="Arial"/>
          <w:color w:val="000000"/>
        </w:rPr>
        <w:t xml:space="preserve">from </w:t>
      </w:r>
      <w:r w:rsidRPr="00366B59">
        <w:rPr>
          <w:rFonts w:ascii="Arial" w:hAnsi="Arial"/>
          <w:color w:val="000000"/>
        </w:rPr>
        <w:t xml:space="preserve">three American-owned slave ships </w:t>
      </w:r>
      <w:r w:rsidR="000447DB">
        <w:rPr>
          <w:rFonts w:ascii="Arial" w:hAnsi="Arial"/>
          <w:color w:val="000000"/>
        </w:rPr>
        <w:t xml:space="preserve">captured </w:t>
      </w:r>
      <w:r w:rsidRPr="00366B59">
        <w:rPr>
          <w:rFonts w:ascii="Arial" w:hAnsi="Arial"/>
          <w:color w:val="000000"/>
        </w:rPr>
        <w:t>near Cuba.</w:t>
      </w:r>
      <w:r w:rsidR="00D22FD4">
        <w:rPr>
          <w:rFonts w:ascii="Arial" w:hAnsi="Arial"/>
          <w:color w:val="000000"/>
        </w:rPr>
        <w:t xml:space="preserve"> An African-inspired memorial marks the site. </w:t>
      </w:r>
    </w:p>
    <w:p w14:paraId="62AD0AC6" w14:textId="39659FE8" w:rsidR="00300A8F" w:rsidRDefault="00300A8F" w:rsidP="00F530FD">
      <w:pPr>
        <w:rPr>
          <w:rFonts w:ascii="Arial" w:hAnsi="Arial" w:cs="Arial"/>
        </w:rPr>
      </w:pPr>
    </w:p>
    <w:p w14:paraId="6C4CC670" w14:textId="798CEE68" w:rsidR="00300A8F" w:rsidRDefault="00300A8F" w:rsidP="00300A8F">
      <w:pPr>
        <w:widowControl w:val="0"/>
        <w:autoSpaceDE w:val="0"/>
        <w:autoSpaceDN w:val="0"/>
        <w:adjustRightInd w:val="0"/>
        <w:rPr>
          <w:rFonts w:ascii="Arial" w:hAnsi="Arial" w:cs="Verdana"/>
          <w:szCs w:val="32"/>
          <w:lang w:bidi="en-US"/>
        </w:rPr>
      </w:pPr>
      <w:r w:rsidRPr="003F098C">
        <w:rPr>
          <w:rFonts w:ascii="Arial" w:hAnsi="Arial" w:cs="Arial"/>
          <w:b/>
          <w:bCs/>
        </w:rPr>
        <w:t>Key West AIDS Memorial</w:t>
      </w:r>
      <w:r>
        <w:rPr>
          <w:rFonts w:ascii="Arial" w:hAnsi="Arial" w:cs="Arial"/>
        </w:rPr>
        <w:t xml:space="preserve">, Atlantic Boulevard and White Street; </w:t>
      </w:r>
      <w:hyperlink r:id="rId23" w:history="1">
        <w:r w:rsidR="00F32AC6" w:rsidRPr="003E5795">
          <w:rPr>
            <w:rStyle w:val="Hyperlink"/>
            <w:rFonts w:ascii="Arial" w:hAnsi="Arial" w:cs="Arial"/>
          </w:rPr>
          <w:t>keywestaidsmemorial.org</w:t>
        </w:r>
      </w:hyperlink>
      <w:r>
        <w:rPr>
          <w:rFonts w:ascii="Arial" w:hAnsi="Arial" w:cs="Arial"/>
        </w:rPr>
        <w:t>.</w:t>
      </w:r>
      <w:r w:rsidR="00F32AC6">
        <w:rPr>
          <w:rFonts w:ascii="Arial" w:hAnsi="Arial" w:cs="Arial"/>
        </w:rPr>
        <w:t xml:space="preserve"> </w:t>
      </w:r>
      <w:r w:rsidRPr="003F098C">
        <w:rPr>
          <w:rFonts w:ascii="Arial" w:hAnsi="Arial" w:cs="Arial"/>
          <w:bCs/>
        </w:rPr>
        <w:t xml:space="preserve">Completed in 1997, the </w:t>
      </w:r>
      <w:r w:rsidRPr="003F098C">
        <w:rPr>
          <w:rFonts w:ascii="Arial" w:hAnsi="Arial" w:cs="Verdana"/>
          <w:bCs/>
          <w:szCs w:val="32"/>
          <w:lang w:bidi="en-US"/>
        </w:rPr>
        <w:t>Key West AIDS Memorial</w:t>
      </w:r>
      <w:r>
        <w:rPr>
          <w:rFonts w:ascii="Arial" w:hAnsi="Arial" w:cs="Verdana"/>
          <w:szCs w:val="32"/>
          <w:lang w:bidi="en-US"/>
        </w:rPr>
        <w:t xml:space="preserve"> overlooks the Atlantic Ocean</w:t>
      </w:r>
      <w:r w:rsidRPr="009E6E0E">
        <w:rPr>
          <w:rFonts w:ascii="Arial" w:hAnsi="Arial" w:cs="Verdana"/>
          <w:szCs w:val="32"/>
          <w:lang w:bidi="en-US"/>
        </w:rPr>
        <w:t xml:space="preserve"> </w:t>
      </w:r>
      <w:r>
        <w:rPr>
          <w:rFonts w:ascii="Arial" w:hAnsi="Arial" w:cs="Verdana"/>
          <w:szCs w:val="32"/>
          <w:lang w:bidi="en-US"/>
        </w:rPr>
        <w:t>at the foot of the Edward B. Knight Pier</w:t>
      </w:r>
      <w:r w:rsidR="00567ED9">
        <w:rPr>
          <w:rFonts w:ascii="Arial" w:hAnsi="Arial" w:cs="Verdana"/>
          <w:szCs w:val="32"/>
          <w:lang w:bidi="en-US"/>
        </w:rPr>
        <w:t xml:space="preserve"> and offers a tranquil setting for reflection and remembrance</w:t>
      </w:r>
      <w:r>
        <w:rPr>
          <w:rFonts w:ascii="Arial" w:hAnsi="Arial" w:cs="Verdana"/>
          <w:szCs w:val="32"/>
          <w:lang w:bidi="en-US"/>
        </w:rPr>
        <w:t xml:space="preserve">. Thought to be </w:t>
      </w:r>
      <w:r w:rsidR="0093764C">
        <w:rPr>
          <w:rFonts w:ascii="Arial" w:hAnsi="Arial" w:cs="Verdana"/>
          <w:szCs w:val="32"/>
          <w:lang w:bidi="en-US"/>
        </w:rPr>
        <w:t xml:space="preserve">the </w:t>
      </w:r>
      <w:r>
        <w:rPr>
          <w:rFonts w:ascii="Arial" w:hAnsi="Arial" w:cs="Verdana"/>
          <w:szCs w:val="32"/>
          <w:lang w:bidi="en-US"/>
        </w:rPr>
        <w:t>world’s only official municipal monument of its kind, it is inscribed with the names of over 1,</w:t>
      </w:r>
      <w:r w:rsidR="00F32AC6">
        <w:rPr>
          <w:rFonts w:ascii="Arial" w:hAnsi="Arial" w:cs="Verdana"/>
          <w:szCs w:val="32"/>
          <w:lang w:bidi="en-US"/>
        </w:rPr>
        <w:t>2</w:t>
      </w:r>
      <w:r>
        <w:rPr>
          <w:rFonts w:ascii="Arial" w:hAnsi="Arial" w:cs="Verdana"/>
          <w:szCs w:val="32"/>
          <w:lang w:bidi="en-US"/>
        </w:rPr>
        <w:t xml:space="preserve">00 men and women who died of </w:t>
      </w:r>
      <w:r w:rsidR="00F32AC6">
        <w:rPr>
          <w:rFonts w:ascii="Arial" w:hAnsi="Arial" w:cs="Verdana"/>
          <w:szCs w:val="32"/>
          <w:lang w:bidi="en-US"/>
        </w:rPr>
        <w:t xml:space="preserve">complications due to </w:t>
      </w:r>
      <w:r>
        <w:rPr>
          <w:rFonts w:ascii="Arial" w:hAnsi="Arial" w:cs="Verdana"/>
          <w:szCs w:val="32"/>
          <w:lang w:bidi="en-US"/>
        </w:rPr>
        <w:t>AIDS</w:t>
      </w:r>
      <w:r w:rsidR="00F32AC6">
        <w:rPr>
          <w:rFonts w:ascii="Arial" w:hAnsi="Arial" w:cs="Verdana"/>
          <w:szCs w:val="32"/>
          <w:lang w:bidi="en-US"/>
        </w:rPr>
        <w:t xml:space="preserve">. </w:t>
      </w:r>
    </w:p>
    <w:p w14:paraId="0AB452AA" w14:textId="5865A5A8" w:rsidR="00300A8F" w:rsidRDefault="00300A8F" w:rsidP="00F530FD">
      <w:pPr>
        <w:rPr>
          <w:rFonts w:ascii="Arial" w:hAnsi="Arial"/>
        </w:rPr>
      </w:pPr>
    </w:p>
    <w:p w14:paraId="5D0E6ED2" w14:textId="54A2DF56" w:rsidR="00F530FD" w:rsidRPr="003F098C" w:rsidRDefault="00F530FD" w:rsidP="00F530FD">
      <w:pPr>
        <w:rPr>
          <w:rFonts w:ascii="Times New Roman" w:hAnsi="Times New Roman"/>
          <w:color w:val="000000" w:themeColor="text1"/>
          <w:szCs w:val="24"/>
        </w:rPr>
      </w:pPr>
      <w:r w:rsidRPr="00FD6E15">
        <w:rPr>
          <w:rFonts w:ascii="Arial" w:hAnsi="Arial"/>
          <w:b/>
        </w:rPr>
        <w:t>Key West Aquarium</w:t>
      </w:r>
      <w:r w:rsidR="003576F1">
        <w:rPr>
          <w:rFonts w:ascii="Arial" w:hAnsi="Arial"/>
        </w:rPr>
        <w:t>,</w:t>
      </w:r>
      <w:r w:rsidRPr="00FD6E15">
        <w:rPr>
          <w:rFonts w:ascii="Arial" w:hAnsi="Arial"/>
        </w:rPr>
        <w:t xml:space="preserve"> 1 Whitehead St.; 305-</w:t>
      </w:r>
      <w:r w:rsidR="00D74BB5">
        <w:rPr>
          <w:rFonts w:ascii="Arial" w:hAnsi="Arial"/>
        </w:rPr>
        <w:t>296-2051</w:t>
      </w:r>
      <w:r w:rsidRPr="00FD6E15">
        <w:rPr>
          <w:rFonts w:ascii="Arial" w:hAnsi="Arial"/>
        </w:rPr>
        <w:t xml:space="preserve">, </w:t>
      </w:r>
      <w:hyperlink r:id="rId24" w:history="1">
        <w:r w:rsidRPr="00FD6E15">
          <w:rPr>
            <w:rStyle w:val="Hyperlink"/>
            <w:rFonts w:ascii="Arial" w:hAnsi="Arial"/>
          </w:rPr>
          <w:t>keywestaquarium.com</w:t>
        </w:r>
      </w:hyperlink>
      <w:r w:rsidRPr="00FD6E15">
        <w:rPr>
          <w:rFonts w:ascii="Arial" w:hAnsi="Arial"/>
        </w:rPr>
        <w:t xml:space="preserve">. </w:t>
      </w:r>
      <w:r w:rsidR="00AF17C7" w:rsidRPr="003F098C">
        <w:rPr>
          <w:rFonts w:ascii="Arial" w:hAnsi="Arial"/>
          <w:color w:val="000000" w:themeColor="text1"/>
        </w:rPr>
        <w:t xml:space="preserve">Opened in </w:t>
      </w:r>
      <w:r w:rsidR="00320DC3" w:rsidRPr="003F098C">
        <w:rPr>
          <w:rFonts w:ascii="Arial" w:hAnsi="Arial"/>
          <w:color w:val="000000" w:themeColor="text1"/>
        </w:rPr>
        <w:t>1935</w:t>
      </w:r>
      <w:r w:rsidR="00D74BB5" w:rsidRPr="003F098C">
        <w:rPr>
          <w:rFonts w:ascii="Arial" w:hAnsi="Arial"/>
          <w:color w:val="000000" w:themeColor="text1"/>
        </w:rPr>
        <w:t xml:space="preserve"> </w:t>
      </w:r>
      <w:r w:rsidR="00D74BB5" w:rsidRPr="003F098C">
        <w:rPr>
          <w:rFonts w:ascii="Arial" w:hAnsi="Arial" w:cs="Arial"/>
          <w:color w:val="000000" w:themeColor="text1"/>
          <w:szCs w:val="24"/>
          <w:shd w:val="clear" w:color="auto" w:fill="FFFFFF"/>
        </w:rPr>
        <w:t xml:space="preserve">as Key West's first attraction, today the Key West Aquarium showcases the diverse marine life that inhabits the Florida Keys including sharks, grouper, moray eels, stingrays and tropical fish. The aquarium features a </w:t>
      </w:r>
      <w:r w:rsidR="002A2CAB">
        <w:rPr>
          <w:rFonts w:ascii="Arial" w:hAnsi="Arial" w:cs="Arial"/>
          <w:color w:val="000000" w:themeColor="text1"/>
          <w:szCs w:val="24"/>
          <w:shd w:val="clear" w:color="auto" w:fill="FFFFFF"/>
        </w:rPr>
        <w:t>t</w:t>
      </w:r>
      <w:r w:rsidR="00D74BB5" w:rsidRPr="003F098C">
        <w:rPr>
          <w:rFonts w:ascii="Arial" w:hAnsi="Arial" w:cs="Arial"/>
          <w:color w:val="000000" w:themeColor="text1"/>
          <w:szCs w:val="24"/>
          <w:shd w:val="clear" w:color="auto" w:fill="FFFFFF"/>
        </w:rPr>
        <w:t xml:space="preserve">ouch </w:t>
      </w:r>
      <w:r w:rsidR="002A2CAB">
        <w:rPr>
          <w:rFonts w:ascii="Arial" w:hAnsi="Arial" w:cs="Arial"/>
          <w:color w:val="000000" w:themeColor="text1"/>
          <w:szCs w:val="24"/>
          <w:shd w:val="clear" w:color="auto" w:fill="FFFFFF"/>
        </w:rPr>
        <w:t>t</w:t>
      </w:r>
      <w:r w:rsidR="00D74BB5" w:rsidRPr="003F098C">
        <w:rPr>
          <w:rFonts w:ascii="Arial" w:hAnsi="Arial" w:cs="Arial"/>
          <w:color w:val="000000" w:themeColor="text1"/>
          <w:szCs w:val="24"/>
          <w:shd w:val="clear" w:color="auto" w:fill="FFFFFF"/>
        </w:rPr>
        <w:t xml:space="preserve">ank along with tours and </w:t>
      </w:r>
      <w:r w:rsidR="0075184C">
        <w:rPr>
          <w:rFonts w:ascii="Arial" w:hAnsi="Arial" w:cs="Arial"/>
          <w:color w:val="000000" w:themeColor="text1"/>
          <w:szCs w:val="24"/>
          <w:shd w:val="clear" w:color="auto" w:fill="FFFFFF"/>
        </w:rPr>
        <w:t xml:space="preserve">conservation </w:t>
      </w:r>
      <w:r w:rsidR="00D74BB5" w:rsidRPr="003F098C">
        <w:rPr>
          <w:rFonts w:ascii="Arial" w:hAnsi="Arial" w:cs="Arial"/>
          <w:color w:val="000000" w:themeColor="text1"/>
          <w:szCs w:val="24"/>
          <w:shd w:val="clear" w:color="auto" w:fill="FFFFFF"/>
        </w:rPr>
        <w:t>talks throughout the day. </w:t>
      </w:r>
    </w:p>
    <w:p w14:paraId="0DBE4A9B" w14:textId="77777777" w:rsidR="00F530FD" w:rsidRPr="00FD6E15" w:rsidRDefault="00F530FD" w:rsidP="00F530FD">
      <w:pPr>
        <w:rPr>
          <w:rFonts w:ascii="Arial" w:hAnsi="Arial"/>
        </w:rPr>
      </w:pPr>
    </w:p>
    <w:p w14:paraId="5840C764" w14:textId="605FC666" w:rsidR="00F530FD" w:rsidRPr="00FD6E15" w:rsidRDefault="00F530FD" w:rsidP="00F530FD">
      <w:pPr>
        <w:rPr>
          <w:rFonts w:ascii="Arial" w:hAnsi="Arial"/>
        </w:rPr>
      </w:pPr>
      <w:r w:rsidRPr="005F0057">
        <w:rPr>
          <w:rFonts w:ascii="Arial" w:hAnsi="Arial"/>
          <w:b/>
        </w:rPr>
        <w:t>Key</w:t>
      </w:r>
      <w:r w:rsidR="003F098C">
        <w:rPr>
          <w:rFonts w:ascii="Arial" w:hAnsi="Arial"/>
          <w:b/>
        </w:rPr>
        <w:t xml:space="preserve"> </w:t>
      </w:r>
      <w:r w:rsidRPr="005F0057">
        <w:rPr>
          <w:rFonts w:ascii="Arial" w:hAnsi="Arial"/>
          <w:b/>
        </w:rPr>
        <w:t>West Butterfly &amp; Nature Conservatory</w:t>
      </w:r>
      <w:r w:rsidR="003576F1">
        <w:rPr>
          <w:rFonts w:ascii="Arial" w:hAnsi="Arial"/>
        </w:rPr>
        <w:t>,</w:t>
      </w:r>
      <w:r w:rsidRPr="00FD6E15">
        <w:rPr>
          <w:rFonts w:ascii="Arial" w:hAnsi="Arial"/>
        </w:rPr>
        <w:t xml:space="preserve"> 1316 Duval St.; 305-296-2988, </w:t>
      </w:r>
      <w:hyperlink r:id="rId25" w:history="1">
        <w:r w:rsidRPr="00B93754">
          <w:rPr>
            <w:rStyle w:val="Hyperlink"/>
            <w:rFonts w:ascii="Arial" w:hAnsi="Arial"/>
          </w:rPr>
          <w:t>keywestbutterfly.com</w:t>
        </w:r>
      </w:hyperlink>
      <w:r w:rsidRPr="00FD6E15">
        <w:rPr>
          <w:rFonts w:ascii="Arial" w:hAnsi="Arial"/>
        </w:rPr>
        <w:t xml:space="preserve">. </w:t>
      </w:r>
      <w:r w:rsidR="002F6556">
        <w:rPr>
          <w:rFonts w:ascii="Arial" w:hAnsi="Arial"/>
        </w:rPr>
        <w:t xml:space="preserve">The </w:t>
      </w:r>
      <w:r w:rsidRPr="00FD6E15">
        <w:rPr>
          <w:rFonts w:ascii="Arial" w:hAnsi="Arial"/>
        </w:rPr>
        <w:t>conservatory</w:t>
      </w:r>
      <w:r w:rsidR="005F0057">
        <w:rPr>
          <w:rFonts w:ascii="Arial" w:hAnsi="Arial"/>
        </w:rPr>
        <w:t xml:space="preserve">, </w:t>
      </w:r>
      <w:r w:rsidR="007347B7">
        <w:rPr>
          <w:rFonts w:ascii="Arial" w:hAnsi="Arial"/>
        </w:rPr>
        <w:t xml:space="preserve">believed to be </w:t>
      </w:r>
      <w:r w:rsidR="005F0057">
        <w:rPr>
          <w:rFonts w:ascii="Arial" w:hAnsi="Arial"/>
        </w:rPr>
        <w:t>the only one in the country with pink flamingos,</w:t>
      </w:r>
      <w:r w:rsidRPr="00FD6E15">
        <w:rPr>
          <w:rFonts w:ascii="Arial" w:hAnsi="Arial"/>
        </w:rPr>
        <w:t xml:space="preserve"> features a 5,000-square-foot glass-domed tropical butterfly habitat. </w:t>
      </w:r>
      <w:r w:rsidR="00AF17C7" w:rsidRPr="00FD6E15">
        <w:rPr>
          <w:rFonts w:ascii="Arial" w:hAnsi="Arial"/>
        </w:rPr>
        <w:t>Visitors can observe hundreds of butterflies</w:t>
      </w:r>
      <w:r w:rsidR="00AF17C7">
        <w:rPr>
          <w:rFonts w:ascii="Arial" w:hAnsi="Arial"/>
        </w:rPr>
        <w:t>, representing</w:t>
      </w:r>
      <w:r w:rsidR="00AF17C7" w:rsidRPr="00FD6E15">
        <w:rPr>
          <w:rFonts w:ascii="Arial" w:hAnsi="Arial"/>
        </w:rPr>
        <w:t xml:space="preserve"> 50 to 60 species</w:t>
      </w:r>
      <w:r w:rsidR="00AF17C7">
        <w:rPr>
          <w:rFonts w:ascii="Arial" w:hAnsi="Arial"/>
        </w:rPr>
        <w:t xml:space="preserve">, and exotic birds from 20 species. </w:t>
      </w:r>
      <w:r w:rsidR="005F0057">
        <w:rPr>
          <w:rFonts w:ascii="Arial" w:hAnsi="Arial" w:cs="Arial"/>
          <w:szCs w:val="24"/>
        </w:rPr>
        <w:t xml:space="preserve">Flamingo fans can “flamingle” with </w:t>
      </w:r>
      <w:r w:rsidR="002F6556" w:rsidRPr="00626DC9">
        <w:rPr>
          <w:rFonts w:ascii="Arial" w:hAnsi="Arial" w:cs="Arial"/>
          <w:szCs w:val="24"/>
        </w:rPr>
        <w:t xml:space="preserve">Rhett and Scarlett, a male and female breeding pair, </w:t>
      </w:r>
      <w:r w:rsidR="002F6556">
        <w:rPr>
          <w:rFonts w:ascii="Arial" w:hAnsi="Arial" w:cs="Arial"/>
          <w:szCs w:val="24"/>
        </w:rPr>
        <w:t xml:space="preserve">during </w:t>
      </w:r>
      <w:r w:rsidR="005F0057">
        <w:rPr>
          <w:rFonts w:ascii="Arial" w:hAnsi="Arial" w:cs="Arial"/>
          <w:szCs w:val="24"/>
        </w:rPr>
        <w:t xml:space="preserve">prebooked </w:t>
      </w:r>
      <w:r w:rsidR="002F6556">
        <w:rPr>
          <w:rFonts w:ascii="Arial" w:hAnsi="Arial" w:cs="Arial"/>
          <w:szCs w:val="24"/>
        </w:rPr>
        <w:t>daily hourl</w:t>
      </w:r>
      <w:r w:rsidR="002F6556" w:rsidRPr="00626DC9">
        <w:rPr>
          <w:rFonts w:ascii="Arial" w:hAnsi="Arial" w:cs="Arial"/>
          <w:szCs w:val="24"/>
        </w:rPr>
        <w:t xml:space="preserve">ong encounters. </w:t>
      </w:r>
    </w:p>
    <w:p w14:paraId="482E322D" w14:textId="77777777" w:rsidR="00F530FD" w:rsidRPr="00FD6E15" w:rsidRDefault="00F530FD" w:rsidP="00F530FD">
      <w:pPr>
        <w:rPr>
          <w:rFonts w:ascii="Arial" w:hAnsi="Arial"/>
          <w:b/>
          <w:u w:val="single"/>
        </w:rPr>
      </w:pPr>
    </w:p>
    <w:p w14:paraId="2F47C2F0" w14:textId="37E4D72E" w:rsidR="00F530FD" w:rsidRDefault="00F530FD" w:rsidP="00F530FD">
      <w:pPr>
        <w:rPr>
          <w:rFonts w:ascii="Arial" w:hAnsi="Arial"/>
        </w:rPr>
      </w:pPr>
      <w:r w:rsidRPr="00A57622">
        <w:rPr>
          <w:rFonts w:ascii="Arial" w:hAnsi="Arial"/>
          <w:b/>
        </w:rPr>
        <w:t>Key West Cemetery</w:t>
      </w:r>
      <w:r w:rsidR="003576F1">
        <w:rPr>
          <w:rFonts w:ascii="Arial" w:hAnsi="Arial"/>
        </w:rPr>
        <w:t>,</w:t>
      </w:r>
      <w:r w:rsidRPr="00FD6E15">
        <w:rPr>
          <w:rFonts w:ascii="Arial" w:hAnsi="Arial"/>
        </w:rPr>
        <w:t xml:space="preserve"> </w:t>
      </w:r>
      <w:r w:rsidR="00E91228">
        <w:rPr>
          <w:rFonts w:ascii="Arial" w:hAnsi="Arial"/>
        </w:rPr>
        <w:t>701 Passover Lane; 305-</w:t>
      </w:r>
      <w:r w:rsidR="00DF49A3">
        <w:rPr>
          <w:rFonts w:ascii="Arial" w:hAnsi="Arial"/>
        </w:rPr>
        <w:t>809-3986</w:t>
      </w:r>
      <w:r w:rsidR="00D511AC">
        <w:rPr>
          <w:rFonts w:ascii="Arial" w:hAnsi="Arial"/>
        </w:rPr>
        <w:t>,</w:t>
      </w:r>
      <w:r w:rsidR="00E91228">
        <w:rPr>
          <w:rFonts w:ascii="Arial" w:hAnsi="Arial"/>
        </w:rPr>
        <w:t xml:space="preserve"> </w:t>
      </w:r>
      <w:hyperlink r:id="rId26" w:history="1">
        <w:r w:rsidR="00867793" w:rsidRPr="003E5795">
          <w:rPr>
            <w:rStyle w:val="Hyperlink"/>
            <w:rFonts w:ascii="Arial" w:hAnsi="Arial"/>
          </w:rPr>
          <w:t>cityofkeywest-fl.gov/Facilities/Facility/Details/Key-West-Cemetery-21</w:t>
        </w:r>
      </w:hyperlink>
      <w:hyperlink r:id="rId27" w:history="1"/>
      <w:r w:rsidR="00E91228">
        <w:rPr>
          <w:rFonts w:ascii="Arial" w:hAnsi="Arial"/>
        </w:rPr>
        <w:t>.</w:t>
      </w:r>
      <w:r w:rsidR="00867793">
        <w:rPr>
          <w:rFonts w:ascii="Arial" w:hAnsi="Arial"/>
        </w:rPr>
        <w:t xml:space="preserve"> </w:t>
      </w:r>
      <w:r w:rsidR="00E91228">
        <w:rPr>
          <w:rFonts w:ascii="Arial" w:hAnsi="Arial"/>
        </w:rPr>
        <w:t xml:space="preserve"> </w:t>
      </w:r>
      <w:r w:rsidR="00A57622">
        <w:rPr>
          <w:rFonts w:ascii="Arial" w:hAnsi="Arial"/>
        </w:rPr>
        <w:t xml:space="preserve">At the 19-acre cemetery, </w:t>
      </w:r>
      <w:r w:rsidR="00867793">
        <w:rPr>
          <w:rFonts w:ascii="Arial" w:hAnsi="Arial"/>
        </w:rPr>
        <w:t xml:space="preserve">established in 1847 and </w:t>
      </w:r>
      <w:r w:rsidR="00A57622">
        <w:rPr>
          <w:rFonts w:ascii="Arial" w:hAnsi="Arial"/>
        </w:rPr>
        <w:t xml:space="preserve">rich with the island’s history, there are </w:t>
      </w:r>
      <w:r w:rsidRPr="00FD6E15">
        <w:rPr>
          <w:rFonts w:ascii="Arial" w:hAnsi="Arial"/>
        </w:rPr>
        <w:t xml:space="preserve">headstones that read, "I Told You I Was Sick" and “Devoted Fan of Singer Julio Iglesias.” </w:t>
      </w:r>
      <w:r w:rsidR="00A57622">
        <w:rPr>
          <w:rFonts w:ascii="Arial" w:hAnsi="Arial"/>
        </w:rPr>
        <w:t xml:space="preserve">A historic plot </w:t>
      </w:r>
      <w:r w:rsidR="00A57622" w:rsidRPr="00FD6E15">
        <w:rPr>
          <w:rFonts w:ascii="Arial" w:hAnsi="Arial"/>
        </w:rPr>
        <w:t>pays homage to sailors killed in the explosion of the U.S.S. Maine.</w:t>
      </w:r>
      <w:r w:rsidR="00A57622">
        <w:rPr>
          <w:rFonts w:ascii="Arial" w:hAnsi="Arial"/>
        </w:rPr>
        <w:t xml:space="preserve"> </w:t>
      </w:r>
      <w:r w:rsidRPr="00FD6E15">
        <w:rPr>
          <w:rFonts w:ascii="Arial" w:hAnsi="Arial"/>
        </w:rPr>
        <w:t>The cemetery</w:t>
      </w:r>
      <w:r w:rsidR="00A57622">
        <w:rPr>
          <w:rFonts w:ascii="Arial" w:hAnsi="Arial"/>
        </w:rPr>
        <w:t xml:space="preserve"> is the final </w:t>
      </w:r>
      <w:r w:rsidRPr="00FD6E15">
        <w:rPr>
          <w:rFonts w:ascii="Arial" w:hAnsi="Arial"/>
        </w:rPr>
        <w:t xml:space="preserve">resting </w:t>
      </w:r>
      <w:r w:rsidR="00A57622">
        <w:rPr>
          <w:rFonts w:ascii="Arial" w:hAnsi="Arial"/>
        </w:rPr>
        <w:t xml:space="preserve">place for </w:t>
      </w:r>
      <w:r w:rsidR="00DF49A3">
        <w:rPr>
          <w:rFonts w:ascii="Arial" w:hAnsi="Arial"/>
        </w:rPr>
        <w:t>between 80,000 and</w:t>
      </w:r>
      <w:r w:rsidR="00A57622">
        <w:rPr>
          <w:rFonts w:ascii="Arial" w:hAnsi="Arial"/>
        </w:rPr>
        <w:t xml:space="preserve"> 100,000</w:t>
      </w:r>
      <w:r w:rsidR="00DF49A3">
        <w:rPr>
          <w:rFonts w:ascii="Arial" w:hAnsi="Arial"/>
        </w:rPr>
        <w:t xml:space="preserve"> people</w:t>
      </w:r>
      <w:r w:rsidR="00A57622">
        <w:rPr>
          <w:rFonts w:ascii="Arial" w:hAnsi="Arial"/>
        </w:rPr>
        <w:t xml:space="preserve">, including Ernest </w:t>
      </w:r>
      <w:r w:rsidRPr="00FD6E15">
        <w:rPr>
          <w:rFonts w:ascii="Arial" w:hAnsi="Arial"/>
        </w:rPr>
        <w:t xml:space="preserve">Hemingway’s </w:t>
      </w:r>
      <w:r w:rsidR="00A57622">
        <w:rPr>
          <w:rFonts w:ascii="Arial" w:hAnsi="Arial"/>
        </w:rPr>
        <w:t xml:space="preserve">fishing </w:t>
      </w:r>
      <w:r w:rsidRPr="00FD6E15">
        <w:rPr>
          <w:rFonts w:ascii="Arial" w:hAnsi="Arial"/>
        </w:rPr>
        <w:t xml:space="preserve">captain </w:t>
      </w:r>
      <w:r w:rsidR="00A57622">
        <w:rPr>
          <w:rFonts w:ascii="Arial" w:hAnsi="Arial"/>
        </w:rPr>
        <w:t xml:space="preserve">friend </w:t>
      </w:r>
      <w:r w:rsidRPr="00FD6E15">
        <w:rPr>
          <w:rFonts w:ascii="Arial" w:hAnsi="Arial"/>
        </w:rPr>
        <w:t xml:space="preserve">“Sloppy Joe” Russell and sparring partner Kermit “Shine” Forbes. </w:t>
      </w:r>
    </w:p>
    <w:p w14:paraId="6F0E3BD0" w14:textId="77777777" w:rsidR="006360DE" w:rsidRDefault="006360DE" w:rsidP="00F530FD">
      <w:pPr>
        <w:rPr>
          <w:rFonts w:ascii="Arial" w:hAnsi="Arial"/>
        </w:rPr>
      </w:pPr>
    </w:p>
    <w:p w14:paraId="10199779" w14:textId="34E193B7" w:rsidR="006360DE" w:rsidRPr="00967BE6" w:rsidRDefault="006360DE" w:rsidP="006360DE">
      <w:pPr>
        <w:rPr>
          <w:rFonts w:ascii="Arial" w:hAnsi="Arial" w:cs="Arial"/>
        </w:rPr>
      </w:pPr>
      <w:r w:rsidRPr="00967BE6">
        <w:rPr>
          <w:rFonts w:ascii="Arial" w:hAnsi="Arial" w:cs="Arial"/>
          <w:b/>
        </w:rPr>
        <w:t>Key West Firehouse Museum</w:t>
      </w:r>
      <w:r w:rsidRPr="00967BE6">
        <w:rPr>
          <w:rFonts w:ascii="Arial" w:hAnsi="Arial" w:cs="Arial"/>
        </w:rPr>
        <w:t>, 102</w:t>
      </w:r>
      <w:r w:rsidR="00014CFD">
        <w:rPr>
          <w:rFonts w:ascii="Arial" w:hAnsi="Arial" w:cs="Arial"/>
        </w:rPr>
        <w:t>4</w:t>
      </w:r>
      <w:r w:rsidRPr="00967BE6">
        <w:rPr>
          <w:rFonts w:ascii="Arial" w:hAnsi="Arial" w:cs="Arial"/>
        </w:rPr>
        <w:t xml:space="preserve"> Grinnell St.</w:t>
      </w:r>
      <w:r w:rsidR="00967BE6">
        <w:rPr>
          <w:rFonts w:ascii="Arial" w:hAnsi="Arial" w:cs="Arial"/>
        </w:rPr>
        <w:t>;</w:t>
      </w:r>
      <w:r w:rsidRPr="00967BE6">
        <w:rPr>
          <w:rFonts w:ascii="Arial" w:hAnsi="Arial" w:cs="Arial"/>
        </w:rPr>
        <w:t xml:space="preserve"> 305-849-0678,</w:t>
      </w:r>
      <w:r w:rsidR="00967BE6">
        <w:rPr>
          <w:rFonts w:ascii="Arial" w:hAnsi="Arial" w:cs="Arial"/>
        </w:rPr>
        <w:t xml:space="preserve"> </w:t>
      </w:r>
      <w:hyperlink r:id="rId28" w:history="1">
        <w:r w:rsidR="00967BE6" w:rsidRPr="00DE64E7">
          <w:rPr>
            <w:rStyle w:val="Hyperlink"/>
            <w:rFonts w:ascii="Arial" w:hAnsi="Arial" w:cs="Arial"/>
          </w:rPr>
          <w:t>keywestfirehousemuseum.com</w:t>
        </w:r>
      </w:hyperlink>
      <w:r w:rsidRPr="00967BE6">
        <w:rPr>
          <w:rFonts w:ascii="Arial" w:hAnsi="Arial" w:cs="Arial"/>
        </w:rPr>
        <w:t>.</w:t>
      </w:r>
      <w:r w:rsidR="00967BE6">
        <w:rPr>
          <w:rFonts w:ascii="Arial" w:hAnsi="Arial" w:cs="Arial"/>
        </w:rPr>
        <w:t xml:space="preserve"> </w:t>
      </w:r>
      <w:r w:rsidRPr="00967BE6">
        <w:rPr>
          <w:rFonts w:ascii="Arial" w:hAnsi="Arial" w:cs="Arial"/>
        </w:rPr>
        <w:t xml:space="preserve">Housed in Fire Station No. 3, one of the oldest fire stations in Florida, the museum contains artifacts from the island’s firefighting history. Notable items include a 1929 American La France fire engine, a 1906 bell, historic photos, an early alarm system and one of the only remaining </w:t>
      </w:r>
      <w:r w:rsidR="00967BE6">
        <w:rPr>
          <w:rFonts w:ascii="Arial" w:hAnsi="Arial" w:cs="Arial"/>
        </w:rPr>
        <w:t xml:space="preserve">indoor </w:t>
      </w:r>
      <w:r w:rsidRPr="00967BE6">
        <w:rPr>
          <w:rFonts w:ascii="Arial" w:hAnsi="Arial" w:cs="Arial"/>
        </w:rPr>
        <w:t xml:space="preserve">coal pits in America. </w:t>
      </w:r>
    </w:p>
    <w:p w14:paraId="40D4A8A4" w14:textId="77777777" w:rsidR="00F87B36" w:rsidRDefault="00F87B36" w:rsidP="00F530FD">
      <w:pPr>
        <w:rPr>
          <w:rFonts w:ascii="Arial" w:hAnsi="Arial"/>
        </w:rPr>
      </w:pPr>
    </w:p>
    <w:p w14:paraId="39567172" w14:textId="77777777" w:rsidR="007A330E" w:rsidRDefault="007A330E" w:rsidP="007A330E">
      <w:pPr>
        <w:pStyle w:val="BodyText"/>
        <w:rPr>
          <w:rFonts w:ascii="Arial" w:hAnsi="Arial"/>
        </w:rPr>
      </w:pPr>
      <w:r>
        <w:rPr>
          <w:rFonts w:ascii="Arial" w:hAnsi="Arial"/>
          <w:b/>
          <w:color w:val="000000"/>
        </w:rPr>
        <w:t xml:space="preserve">Key West Garden Club </w:t>
      </w:r>
      <w:r w:rsidR="00864FFA">
        <w:rPr>
          <w:rFonts w:ascii="Arial" w:hAnsi="Arial"/>
          <w:b/>
          <w:color w:val="000000"/>
        </w:rPr>
        <w:t xml:space="preserve">at </w:t>
      </w:r>
      <w:r>
        <w:rPr>
          <w:rFonts w:ascii="Arial" w:hAnsi="Arial"/>
          <w:b/>
          <w:color w:val="000000"/>
        </w:rPr>
        <w:t>West Martello</w:t>
      </w:r>
      <w:r w:rsidR="00864FFA">
        <w:rPr>
          <w:rFonts w:ascii="Arial" w:hAnsi="Arial"/>
          <w:b/>
          <w:color w:val="000000"/>
        </w:rPr>
        <w:t xml:space="preserve"> Tower</w:t>
      </w:r>
      <w:r w:rsidR="003576F1">
        <w:rPr>
          <w:rFonts w:ascii="Arial" w:hAnsi="Arial"/>
          <w:b/>
          <w:color w:val="000000"/>
        </w:rPr>
        <w:t>,</w:t>
      </w:r>
      <w:r>
        <w:rPr>
          <w:rFonts w:ascii="Arial" w:hAnsi="Arial"/>
          <w:b/>
          <w:color w:val="000000"/>
        </w:rPr>
        <w:t xml:space="preserve"> </w:t>
      </w:r>
      <w:r w:rsidRPr="00FD6E15">
        <w:rPr>
          <w:rFonts w:ascii="Arial" w:hAnsi="Arial"/>
          <w:color w:val="000000"/>
        </w:rPr>
        <w:t xml:space="preserve">1100 Atlantic Blvd.; </w:t>
      </w:r>
      <w:r w:rsidRPr="00D939E2">
        <w:rPr>
          <w:rFonts w:ascii="Arial" w:hAnsi="Arial"/>
        </w:rPr>
        <w:t xml:space="preserve">305-294-3210, </w:t>
      </w:r>
      <w:hyperlink r:id="rId29" w:history="1">
        <w:r w:rsidRPr="00B93754">
          <w:rPr>
            <w:rStyle w:val="Hyperlink"/>
            <w:rFonts w:ascii="Arial" w:hAnsi="Arial"/>
          </w:rPr>
          <w:t>keywestgardenclub.com</w:t>
        </w:r>
      </w:hyperlink>
      <w:r w:rsidRPr="00FD6E15">
        <w:rPr>
          <w:rFonts w:ascii="Arial" w:hAnsi="Arial"/>
        </w:rPr>
        <w:t xml:space="preserve">. The never-used Civil War-era fort overlooking the Atlantic Ocean </w:t>
      </w:r>
      <w:r w:rsidR="00864FFA">
        <w:rPr>
          <w:rFonts w:ascii="Arial" w:hAnsi="Arial"/>
        </w:rPr>
        <w:t>is now home to</w:t>
      </w:r>
      <w:r>
        <w:rPr>
          <w:rFonts w:ascii="Arial" w:hAnsi="Arial"/>
        </w:rPr>
        <w:t xml:space="preserve"> </w:t>
      </w:r>
      <w:r w:rsidRPr="00FD6E15">
        <w:rPr>
          <w:rFonts w:ascii="Arial" w:hAnsi="Arial"/>
        </w:rPr>
        <w:t>the Key West Garden Club</w:t>
      </w:r>
      <w:r w:rsidR="00864FFA">
        <w:rPr>
          <w:rFonts w:ascii="Arial" w:hAnsi="Arial"/>
        </w:rPr>
        <w:t xml:space="preserve"> and one of Key West’s most tranquil spots</w:t>
      </w:r>
      <w:r w:rsidRPr="00FD6E15">
        <w:rPr>
          <w:rFonts w:ascii="Arial" w:hAnsi="Arial"/>
        </w:rPr>
        <w:t xml:space="preserve">. </w:t>
      </w:r>
      <w:r w:rsidR="00864FFA">
        <w:rPr>
          <w:rFonts w:ascii="Arial" w:hAnsi="Arial"/>
        </w:rPr>
        <w:t>The fort’s</w:t>
      </w:r>
      <w:r w:rsidRPr="00FD6E15">
        <w:rPr>
          <w:rFonts w:ascii="Arial" w:hAnsi="Arial"/>
        </w:rPr>
        <w:t xml:space="preserve"> </w:t>
      </w:r>
      <w:r w:rsidR="00864FFA">
        <w:rPr>
          <w:rFonts w:ascii="Arial" w:hAnsi="Arial"/>
        </w:rPr>
        <w:t xml:space="preserve">brick pathways and grounds shelter </w:t>
      </w:r>
      <w:r w:rsidR="008764C4">
        <w:rPr>
          <w:rFonts w:ascii="Arial" w:hAnsi="Arial"/>
        </w:rPr>
        <w:t>butterfly, waterfall, prehistoric, native, orchid, perfume and cactus gardens.</w:t>
      </w:r>
      <w:r w:rsidR="00B81C8A">
        <w:rPr>
          <w:rFonts w:ascii="Arial" w:hAnsi="Arial"/>
        </w:rPr>
        <w:t xml:space="preserve"> </w:t>
      </w:r>
      <w:r w:rsidR="00864FFA">
        <w:rPr>
          <w:rFonts w:ascii="Arial" w:hAnsi="Arial"/>
        </w:rPr>
        <w:t>It’s open daily to explore; g</w:t>
      </w:r>
      <w:r w:rsidR="00B81C8A">
        <w:rPr>
          <w:rFonts w:ascii="Arial" w:hAnsi="Arial"/>
        </w:rPr>
        <w:t>uided tours can be prescheduled.</w:t>
      </w:r>
    </w:p>
    <w:p w14:paraId="444B0266" w14:textId="77777777" w:rsidR="00F530FD" w:rsidRPr="00FD6E15" w:rsidRDefault="00F530FD" w:rsidP="00F530FD">
      <w:pPr>
        <w:rPr>
          <w:rFonts w:ascii="Arial" w:hAnsi="Arial"/>
          <w:color w:val="000000"/>
        </w:rPr>
      </w:pPr>
    </w:p>
    <w:p w14:paraId="0CA7D0AF" w14:textId="554B1670" w:rsidR="00F530FD" w:rsidRPr="003F098C" w:rsidRDefault="00F530FD" w:rsidP="00F530FD">
      <w:pPr>
        <w:rPr>
          <w:sz w:val="16"/>
          <w:szCs w:val="16"/>
        </w:rPr>
      </w:pPr>
      <w:r w:rsidRPr="00FD6E15">
        <w:rPr>
          <w:rFonts w:ascii="Arial" w:hAnsi="Arial"/>
          <w:b/>
          <w:color w:val="000000"/>
        </w:rPr>
        <w:t>Key West Golf Club</w:t>
      </w:r>
      <w:r w:rsidR="003576F1">
        <w:rPr>
          <w:rFonts w:ascii="Arial" w:hAnsi="Arial"/>
          <w:color w:val="000000"/>
        </w:rPr>
        <w:t>,</w:t>
      </w:r>
      <w:r w:rsidRPr="00FD6E15">
        <w:rPr>
          <w:rFonts w:ascii="Arial" w:hAnsi="Arial"/>
          <w:color w:val="000000"/>
        </w:rPr>
        <w:t xml:space="preserve"> </w:t>
      </w:r>
      <w:r w:rsidR="006722E3">
        <w:rPr>
          <w:rFonts w:ascii="Arial" w:hAnsi="Arial"/>
          <w:color w:val="000000"/>
        </w:rPr>
        <w:t xml:space="preserve">6450 </w:t>
      </w:r>
      <w:r w:rsidR="00EF1AE1">
        <w:rPr>
          <w:rFonts w:ascii="Arial" w:hAnsi="Arial"/>
          <w:color w:val="000000"/>
        </w:rPr>
        <w:t xml:space="preserve">E. </w:t>
      </w:r>
      <w:r w:rsidR="006722E3">
        <w:rPr>
          <w:rFonts w:ascii="Arial" w:hAnsi="Arial"/>
          <w:color w:val="000000"/>
        </w:rPr>
        <w:t>College Road; 305-294-5232</w:t>
      </w:r>
      <w:r w:rsidR="00DD6C7B">
        <w:rPr>
          <w:rFonts w:ascii="Arial" w:hAnsi="Arial"/>
          <w:color w:val="000000"/>
        </w:rPr>
        <w:t>,</w:t>
      </w:r>
      <w:r w:rsidR="006722E3">
        <w:rPr>
          <w:rFonts w:ascii="Arial" w:hAnsi="Arial"/>
          <w:color w:val="000000"/>
        </w:rPr>
        <w:t xml:space="preserve"> </w:t>
      </w:r>
      <w:hyperlink r:id="rId30" w:history="1">
        <w:r w:rsidR="006722E3" w:rsidRPr="001A56CF">
          <w:rPr>
            <w:rStyle w:val="Hyperlink"/>
            <w:rFonts w:ascii="Arial" w:hAnsi="Arial"/>
          </w:rPr>
          <w:t>keywestgolf.com</w:t>
        </w:r>
      </w:hyperlink>
      <w:r w:rsidR="006722E3">
        <w:rPr>
          <w:rFonts w:ascii="Arial" w:hAnsi="Arial"/>
          <w:color w:val="000000"/>
        </w:rPr>
        <w:t>.</w:t>
      </w:r>
      <w:r w:rsidRPr="00FD6E15">
        <w:rPr>
          <w:rFonts w:ascii="Arial" w:hAnsi="Arial"/>
          <w:color w:val="000000"/>
        </w:rPr>
        <w:t xml:space="preserve"> The </w:t>
      </w:r>
      <w:r w:rsidR="00A817EF">
        <w:rPr>
          <w:rFonts w:ascii="Arial" w:hAnsi="Arial"/>
          <w:color w:val="000000"/>
        </w:rPr>
        <w:t>Rees Jones</w:t>
      </w:r>
      <w:r w:rsidR="0093764C">
        <w:rPr>
          <w:rFonts w:ascii="Arial" w:hAnsi="Arial"/>
          <w:color w:val="000000"/>
        </w:rPr>
        <w:t>–</w:t>
      </w:r>
      <w:r w:rsidR="00A817EF">
        <w:rPr>
          <w:rFonts w:ascii="Arial" w:hAnsi="Arial"/>
          <w:color w:val="000000"/>
        </w:rPr>
        <w:t>designed championship course</w:t>
      </w:r>
      <w:r w:rsidR="00A817EF" w:rsidRPr="00FD6E15">
        <w:rPr>
          <w:rFonts w:ascii="Arial" w:hAnsi="Arial"/>
          <w:color w:val="000000"/>
        </w:rPr>
        <w:t xml:space="preserve"> </w:t>
      </w:r>
      <w:r w:rsidR="00A817EF">
        <w:rPr>
          <w:rFonts w:ascii="Arial" w:hAnsi="Arial"/>
          <w:color w:val="000000"/>
        </w:rPr>
        <w:t xml:space="preserve">is the </w:t>
      </w:r>
      <w:r w:rsidRPr="00FD6E15">
        <w:rPr>
          <w:rFonts w:ascii="Arial" w:hAnsi="Arial"/>
          <w:color w:val="000000"/>
        </w:rPr>
        <w:t>Florida Keys’ only public 18-hole</w:t>
      </w:r>
      <w:r w:rsidR="00A817EF">
        <w:rPr>
          <w:rFonts w:ascii="Arial" w:hAnsi="Arial"/>
          <w:color w:val="000000"/>
        </w:rPr>
        <w:t xml:space="preserve"> course. It</w:t>
      </w:r>
      <w:r w:rsidRPr="00FD6E15">
        <w:rPr>
          <w:rFonts w:ascii="Arial" w:hAnsi="Arial"/>
          <w:color w:val="000000"/>
        </w:rPr>
        <w:t xml:space="preserve"> features a clubhouse, pro shop and instructional programs.</w:t>
      </w:r>
      <w:r w:rsidR="00DD6C7B">
        <w:rPr>
          <w:rFonts w:ascii="Arial" w:hAnsi="Arial"/>
          <w:color w:val="000000"/>
        </w:rPr>
        <w:t xml:space="preserve"> </w:t>
      </w:r>
    </w:p>
    <w:p w14:paraId="1CFD83F2" w14:textId="77777777" w:rsidR="007A330E" w:rsidRPr="0031214E" w:rsidRDefault="007A330E" w:rsidP="007A330E">
      <w:pPr>
        <w:rPr>
          <w:rFonts w:ascii="Arial" w:hAnsi="Arial"/>
          <w:b/>
          <w:bCs/>
        </w:rPr>
      </w:pPr>
    </w:p>
    <w:p w14:paraId="44BBA17F" w14:textId="061F4FEF" w:rsidR="006C28DF" w:rsidRPr="00FD6E15" w:rsidRDefault="006C28DF" w:rsidP="006C28DF">
      <w:pPr>
        <w:rPr>
          <w:rFonts w:ascii="Arial" w:hAnsi="Arial"/>
        </w:rPr>
      </w:pPr>
      <w:r>
        <w:rPr>
          <w:rFonts w:ascii="Arial" w:hAnsi="Arial"/>
          <w:b/>
        </w:rPr>
        <w:t xml:space="preserve">Key West </w:t>
      </w:r>
      <w:r w:rsidRPr="00FD6E15">
        <w:rPr>
          <w:rFonts w:ascii="Arial" w:hAnsi="Arial"/>
          <w:b/>
        </w:rPr>
        <w:t>Historic Seaport</w:t>
      </w:r>
      <w:r w:rsidR="003576F1">
        <w:rPr>
          <w:rFonts w:ascii="Arial" w:hAnsi="Arial"/>
        </w:rPr>
        <w:t>,</w:t>
      </w:r>
      <w:r w:rsidR="0072464D">
        <w:rPr>
          <w:rFonts w:ascii="Arial" w:hAnsi="Arial"/>
        </w:rPr>
        <w:t xml:space="preserve"> </w:t>
      </w:r>
      <w:r w:rsidR="00A11D18">
        <w:rPr>
          <w:rFonts w:ascii="Arial" w:hAnsi="Arial"/>
        </w:rPr>
        <w:t>201 William St.</w:t>
      </w:r>
      <w:r w:rsidR="00712249">
        <w:rPr>
          <w:rFonts w:ascii="Arial" w:hAnsi="Arial"/>
        </w:rPr>
        <w:t xml:space="preserve"> on</w:t>
      </w:r>
      <w:r w:rsidR="00A11D18">
        <w:rPr>
          <w:rFonts w:ascii="Arial" w:hAnsi="Arial"/>
        </w:rPr>
        <w:t xml:space="preserve"> the waterfront </w:t>
      </w:r>
      <w:r w:rsidR="00712249">
        <w:rPr>
          <w:rFonts w:ascii="Arial" w:hAnsi="Arial"/>
        </w:rPr>
        <w:t xml:space="preserve">from </w:t>
      </w:r>
      <w:r w:rsidR="00F763C9">
        <w:rPr>
          <w:rFonts w:ascii="Arial" w:hAnsi="Arial"/>
        </w:rPr>
        <w:t>Front</w:t>
      </w:r>
      <w:r w:rsidR="00712249">
        <w:rPr>
          <w:rFonts w:ascii="Arial" w:hAnsi="Arial"/>
        </w:rPr>
        <w:t xml:space="preserve"> to </w:t>
      </w:r>
      <w:r w:rsidR="00A11D18">
        <w:rPr>
          <w:rFonts w:ascii="Arial" w:hAnsi="Arial"/>
        </w:rPr>
        <w:t>Grinnell streets</w:t>
      </w:r>
      <w:r w:rsidR="00F763C9">
        <w:rPr>
          <w:rFonts w:ascii="Arial" w:hAnsi="Arial"/>
        </w:rPr>
        <w:t xml:space="preserve">; </w:t>
      </w:r>
      <w:hyperlink r:id="rId31" w:history="1">
        <w:r w:rsidR="00F763C9" w:rsidRPr="00DE64E7">
          <w:rPr>
            <w:rStyle w:val="Hyperlink"/>
            <w:rFonts w:ascii="Arial" w:hAnsi="Arial"/>
          </w:rPr>
          <w:t>keywesthistoricseaport.com</w:t>
        </w:r>
      </w:hyperlink>
      <w:r>
        <w:rPr>
          <w:rFonts w:ascii="Arial" w:hAnsi="Arial"/>
        </w:rPr>
        <w:t xml:space="preserve">. </w:t>
      </w:r>
      <w:r w:rsidRPr="00FD6E15">
        <w:rPr>
          <w:rFonts w:ascii="Arial" w:hAnsi="Arial"/>
        </w:rPr>
        <w:t>Some 100 land- and sea-based waterfront businesses bring Key West’s seafaring heritage to life. Along a half-mile harbor walk are shops, restaurants, bars and a working marina that</w:t>
      </w:r>
      <w:r w:rsidR="006C02C1">
        <w:rPr>
          <w:rFonts w:ascii="Arial" w:hAnsi="Arial"/>
        </w:rPr>
        <w:t>’s</w:t>
      </w:r>
      <w:r w:rsidRPr="00FD6E15">
        <w:rPr>
          <w:rFonts w:ascii="Arial" w:hAnsi="Arial"/>
        </w:rPr>
        <w:t xml:space="preserve"> home to tall</w:t>
      </w:r>
      <w:r w:rsidR="00A03B22">
        <w:rPr>
          <w:rFonts w:ascii="Arial" w:hAnsi="Arial"/>
        </w:rPr>
        <w:t xml:space="preserve"> ships, </w:t>
      </w:r>
      <w:r w:rsidR="00A817EF">
        <w:rPr>
          <w:rFonts w:ascii="Arial" w:hAnsi="Arial"/>
        </w:rPr>
        <w:t xml:space="preserve">sailboats, </w:t>
      </w:r>
      <w:r w:rsidR="00A03B22">
        <w:rPr>
          <w:rFonts w:ascii="Arial" w:hAnsi="Arial"/>
        </w:rPr>
        <w:t xml:space="preserve">catamarans </w:t>
      </w:r>
      <w:r w:rsidR="006C02C1">
        <w:rPr>
          <w:rFonts w:ascii="Arial" w:hAnsi="Arial"/>
        </w:rPr>
        <w:t>and eco-</w:t>
      </w:r>
      <w:r w:rsidR="00A817EF">
        <w:rPr>
          <w:rFonts w:ascii="Arial" w:hAnsi="Arial"/>
        </w:rPr>
        <w:t>tour vessels that provide</w:t>
      </w:r>
      <w:r w:rsidR="006C02C1">
        <w:rPr>
          <w:rFonts w:ascii="Arial" w:hAnsi="Arial"/>
        </w:rPr>
        <w:t xml:space="preserve"> </w:t>
      </w:r>
      <w:r w:rsidRPr="00FD6E15">
        <w:rPr>
          <w:rFonts w:ascii="Arial" w:hAnsi="Arial"/>
        </w:rPr>
        <w:t>dive, snorkel and sunset cruises.</w:t>
      </w:r>
      <w:r w:rsidR="006C02C1">
        <w:rPr>
          <w:rFonts w:ascii="Arial" w:hAnsi="Arial"/>
        </w:rPr>
        <w:t xml:space="preserve"> </w:t>
      </w:r>
    </w:p>
    <w:p w14:paraId="6D2F6305" w14:textId="77777777" w:rsidR="00F530FD" w:rsidRPr="00FD6E15" w:rsidRDefault="00F530FD" w:rsidP="00F530FD">
      <w:pPr>
        <w:rPr>
          <w:rFonts w:ascii="Arial" w:hAnsi="Arial"/>
        </w:rPr>
      </w:pPr>
    </w:p>
    <w:p w14:paraId="4DF6A782" w14:textId="5A5523E5" w:rsidR="007A330E" w:rsidRDefault="00F530FD" w:rsidP="007A330E">
      <w:pPr>
        <w:rPr>
          <w:rFonts w:ascii="Arial" w:hAnsi="Arial"/>
        </w:rPr>
      </w:pPr>
      <w:r w:rsidRPr="00FD6E15">
        <w:rPr>
          <w:rFonts w:ascii="Arial" w:hAnsi="Arial"/>
          <w:b/>
        </w:rPr>
        <w:t>Key West Lighthouse</w:t>
      </w:r>
      <w:r w:rsidR="007A330E">
        <w:rPr>
          <w:rFonts w:ascii="Arial" w:hAnsi="Arial"/>
          <w:b/>
        </w:rPr>
        <w:t xml:space="preserve"> &amp; Keeper’s Quarters</w:t>
      </w:r>
      <w:r w:rsidR="003576F1">
        <w:rPr>
          <w:rFonts w:ascii="Arial" w:hAnsi="Arial"/>
          <w:b/>
        </w:rPr>
        <w:t>,</w:t>
      </w:r>
      <w:r w:rsidRPr="00FD6E15">
        <w:rPr>
          <w:rFonts w:ascii="Arial" w:hAnsi="Arial"/>
        </w:rPr>
        <w:t xml:space="preserve"> 938 Whitehead St.; 305-294-0012,</w:t>
      </w:r>
      <w:r w:rsidR="003F098C">
        <w:rPr>
          <w:rFonts w:ascii="Arial" w:hAnsi="Arial"/>
        </w:rPr>
        <w:t xml:space="preserve"> </w:t>
      </w:r>
      <w:hyperlink r:id="rId32" w:history="1">
        <w:r w:rsidR="00364444" w:rsidRPr="005F025C">
          <w:rPr>
            <w:rStyle w:val="Hyperlink"/>
            <w:rFonts w:ascii="Arial" w:hAnsi="Arial"/>
          </w:rPr>
          <w:t>kwahs.org/museums/lighthouse-keepers-quarters/visit</w:t>
        </w:r>
      </w:hyperlink>
      <w:r w:rsidRPr="00FD6E15">
        <w:rPr>
          <w:rFonts w:ascii="Arial" w:hAnsi="Arial"/>
        </w:rPr>
        <w:t>. Erected in 184</w:t>
      </w:r>
      <w:r w:rsidR="00951AA8">
        <w:rPr>
          <w:rFonts w:ascii="Arial" w:hAnsi="Arial"/>
        </w:rPr>
        <w:t>8</w:t>
      </w:r>
      <w:r w:rsidRPr="00FD6E15">
        <w:rPr>
          <w:rFonts w:ascii="Arial" w:hAnsi="Arial"/>
        </w:rPr>
        <w:t xml:space="preserve">, the lighthouse guided mariners until it was decommissioned in 1969. Both the keeper’s quarters and the lighthouse </w:t>
      </w:r>
      <w:r w:rsidR="005352FF">
        <w:rPr>
          <w:rFonts w:ascii="Arial" w:hAnsi="Arial"/>
        </w:rPr>
        <w:t xml:space="preserve">are </w:t>
      </w:r>
      <w:r w:rsidR="00A03B22">
        <w:rPr>
          <w:rFonts w:ascii="Arial" w:hAnsi="Arial"/>
        </w:rPr>
        <w:t>restored</w:t>
      </w:r>
      <w:r w:rsidR="00260DC8">
        <w:rPr>
          <w:rFonts w:ascii="Arial" w:hAnsi="Arial"/>
        </w:rPr>
        <w:t xml:space="preserve"> and</w:t>
      </w:r>
      <w:r w:rsidR="00A03B22">
        <w:rPr>
          <w:rFonts w:ascii="Arial" w:hAnsi="Arial"/>
        </w:rPr>
        <w:t xml:space="preserve"> operated </w:t>
      </w:r>
      <w:r w:rsidR="005352FF" w:rsidRPr="00FD6E15">
        <w:rPr>
          <w:rFonts w:ascii="Arial" w:hAnsi="Arial"/>
        </w:rPr>
        <w:t>by the Key West Art &amp; Historical Society</w:t>
      </w:r>
      <w:r w:rsidR="005352FF">
        <w:rPr>
          <w:rFonts w:ascii="Arial" w:hAnsi="Arial"/>
        </w:rPr>
        <w:t>.</w:t>
      </w:r>
      <w:r w:rsidR="005352FF" w:rsidRPr="00FD6E15">
        <w:rPr>
          <w:rFonts w:ascii="Arial" w:hAnsi="Arial"/>
        </w:rPr>
        <w:t xml:space="preserve"> </w:t>
      </w:r>
      <w:r w:rsidRPr="00FD6E15">
        <w:rPr>
          <w:rFonts w:ascii="Arial" w:hAnsi="Arial"/>
        </w:rPr>
        <w:t xml:space="preserve">Visitors can </w:t>
      </w:r>
      <w:r w:rsidR="009B1B5F">
        <w:rPr>
          <w:rFonts w:ascii="Arial" w:hAnsi="Arial"/>
        </w:rPr>
        <w:t>climb</w:t>
      </w:r>
      <w:r w:rsidRPr="00FD6E15">
        <w:rPr>
          <w:rFonts w:ascii="Arial" w:hAnsi="Arial"/>
        </w:rPr>
        <w:t xml:space="preserve"> 88 steps to the top for a </w:t>
      </w:r>
      <w:r w:rsidR="005352FF">
        <w:rPr>
          <w:rFonts w:ascii="Arial" w:hAnsi="Arial"/>
        </w:rPr>
        <w:t xml:space="preserve">sweeping scenic </w:t>
      </w:r>
      <w:r w:rsidRPr="00FD6E15">
        <w:rPr>
          <w:rFonts w:ascii="Arial" w:hAnsi="Arial"/>
        </w:rPr>
        <w:t xml:space="preserve">view of the </w:t>
      </w:r>
      <w:r w:rsidR="00233130">
        <w:rPr>
          <w:rFonts w:ascii="Arial" w:hAnsi="Arial"/>
        </w:rPr>
        <w:t>island</w:t>
      </w:r>
      <w:r w:rsidRPr="00FD6E15">
        <w:rPr>
          <w:rFonts w:ascii="Arial" w:hAnsi="Arial"/>
        </w:rPr>
        <w:t>.</w:t>
      </w:r>
      <w:r w:rsidR="00DD70BC">
        <w:rPr>
          <w:rFonts w:ascii="Arial" w:hAnsi="Arial"/>
        </w:rPr>
        <w:t xml:space="preserve"> </w:t>
      </w:r>
      <w:r w:rsidR="00DD70BC">
        <w:rPr>
          <w:rFonts w:ascii="Arial" w:hAnsi="Arial" w:cs="Arial"/>
        </w:rPr>
        <w:t>Small groups can book the exclusive 90-minute Key West Lighthouse Sunset Experience.</w:t>
      </w:r>
    </w:p>
    <w:p w14:paraId="0A850743" w14:textId="77777777" w:rsidR="00EB3BA9" w:rsidRDefault="00EB3BA9" w:rsidP="007A330E">
      <w:pPr>
        <w:rPr>
          <w:rFonts w:ascii="Arial" w:hAnsi="Arial"/>
        </w:rPr>
      </w:pPr>
    </w:p>
    <w:p w14:paraId="0564DCBB" w14:textId="39243E18" w:rsidR="00015091" w:rsidRDefault="007A330E" w:rsidP="00F530FD">
      <w:pPr>
        <w:rPr>
          <w:rFonts w:ascii="Arial" w:hAnsi="Arial"/>
        </w:rPr>
      </w:pPr>
      <w:r>
        <w:rPr>
          <w:rFonts w:ascii="Arial" w:hAnsi="Arial"/>
          <w:b/>
        </w:rPr>
        <w:lastRenderedPageBreak/>
        <w:t xml:space="preserve">Key West Museum of Art &amp; History at the </w:t>
      </w:r>
      <w:r w:rsidRPr="00FD6E15">
        <w:rPr>
          <w:rFonts w:ascii="Arial" w:hAnsi="Arial"/>
          <w:b/>
        </w:rPr>
        <w:t>Custom House</w:t>
      </w:r>
      <w:r w:rsidR="003576F1">
        <w:rPr>
          <w:rFonts w:ascii="Arial" w:hAnsi="Arial"/>
          <w:b/>
        </w:rPr>
        <w:t>,</w:t>
      </w:r>
      <w:r>
        <w:rPr>
          <w:rFonts w:ascii="Arial" w:hAnsi="Arial"/>
          <w:b/>
        </w:rPr>
        <w:t xml:space="preserve"> </w:t>
      </w:r>
      <w:r w:rsidRPr="00FD6E15">
        <w:rPr>
          <w:rFonts w:ascii="Arial" w:hAnsi="Arial"/>
        </w:rPr>
        <w:t>281 Front St. near Mallory Square; 305-295-6616</w:t>
      </w:r>
      <w:r w:rsidR="003F098C">
        <w:rPr>
          <w:rFonts w:ascii="Arial" w:hAnsi="Arial"/>
        </w:rPr>
        <w:t xml:space="preserve">, </w:t>
      </w:r>
      <w:hyperlink r:id="rId33" w:history="1">
        <w:r w:rsidR="00364444" w:rsidRPr="005F025C">
          <w:rPr>
            <w:rStyle w:val="Hyperlink"/>
            <w:rFonts w:ascii="Arial" w:hAnsi="Arial"/>
          </w:rPr>
          <w:t>kwahs.org/museums/custom-house/visit</w:t>
        </w:r>
      </w:hyperlink>
      <w:r w:rsidR="005F025C">
        <w:rPr>
          <w:rFonts w:ascii="Arial" w:hAnsi="Arial"/>
        </w:rPr>
        <w:t xml:space="preserve">. </w:t>
      </w:r>
      <w:r w:rsidRPr="00FD6E15">
        <w:rPr>
          <w:rFonts w:ascii="Arial" w:hAnsi="Arial"/>
        </w:rPr>
        <w:t xml:space="preserve">Operated by the Key West Art &amp; Historical Society, the </w:t>
      </w:r>
      <w:r w:rsidR="0070001A">
        <w:rPr>
          <w:rFonts w:ascii="Arial" w:hAnsi="Arial"/>
        </w:rPr>
        <w:t xml:space="preserve">red-brick </w:t>
      </w:r>
      <w:r w:rsidR="007E2EAE">
        <w:rPr>
          <w:rFonts w:ascii="Arial" w:hAnsi="Arial"/>
        </w:rPr>
        <w:t xml:space="preserve">Custom House </w:t>
      </w:r>
      <w:r w:rsidR="00727D3B">
        <w:rPr>
          <w:rFonts w:ascii="Arial" w:hAnsi="Arial"/>
        </w:rPr>
        <w:t xml:space="preserve">dates back to 1891 and </w:t>
      </w:r>
      <w:r w:rsidR="007E2EAE">
        <w:rPr>
          <w:rFonts w:ascii="Arial" w:hAnsi="Arial"/>
        </w:rPr>
        <w:t xml:space="preserve">is a stunning </w:t>
      </w:r>
      <w:r w:rsidR="00727D3B">
        <w:rPr>
          <w:rFonts w:ascii="Arial" w:hAnsi="Arial"/>
        </w:rPr>
        <w:t>example</w:t>
      </w:r>
      <w:r w:rsidR="007E2EAE">
        <w:rPr>
          <w:rFonts w:ascii="Arial" w:hAnsi="Arial"/>
        </w:rPr>
        <w:t xml:space="preserve"> of Richardsonian Romanesque </w:t>
      </w:r>
      <w:r w:rsidR="00727D3B">
        <w:rPr>
          <w:rFonts w:ascii="Arial" w:hAnsi="Arial"/>
        </w:rPr>
        <w:t>architecture</w:t>
      </w:r>
      <w:r w:rsidRPr="00FD6E15">
        <w:rPr>
          <w:rFonts w:ascii="Arial" w:hAnsi="Arial"/>
        </w:rPr>
        <w:t xml:space="preserve"> </w:t>
      </w:r>
      <w:r w:rsidR="00A031E1">
        <w:rPr>
          <w:rFonts w:ascii="Arial" w:hAnsi="Arial"/>
        </w:rPr>
        <w:t>A</w:t>
      </w:r>
      <w:r w:rsidRPr="00FD6E15">
        <w:rPr>
          <w:rFonts w:ascii="Arial" w:hAnsi="Arial"/>
        </w:rPr>
        <w:t xml:space="preserve"> vital repository for </w:t>
      </w:r>
      <w:r w:rsidR="00AB6101">
        <w:rPr>
          <w:rFonts w:ascii="Arial" w:hAnsi="Arial"/>
        </w:rPr>
        <w:t xml:space="preserve">Florida Keys historical and cultural </w:t>
      </w:r>
      <w:r w:rsidRPr="00FD6E15">
        <w:rPr>
          <w:rFonts w:ascii="Arial" w:hAnsi="Arial"/>
        </w:rPr>
        <w:t>artifacts</w:t>
      </w:r>
      <w:r w:rsidR="00A031E1">
        <w:rPr>
          <w:rFonts w:ascii="Arial" w:hAnsi="Arial"/>
        </w:rPr>
        <w:t>, the museum</w:t>
      </w:r>
      <w:r w:rsidR="004D57E1">
        <w:rPr>
          <w:rFonts w:ascii="Arial" w:hAnsi="Arial"/>
        </w:rPr>
        <w:t xml:space="preserve"> has curated and hosted exhibitions </w:t>
      </w:r>
      <w:r w:rsidR="00A031E1">
        <w:rPr>
          <w:rFonts w:ascii="Arial" w:hAnsi="Arial"/>
        </w:rPr>
        <w:t xml:space="preserve">dedicated to Ernest Hemingway, the Florida Keys Over-Sea Railroad, the U.S.S. Maine, the art of Mario Sanchez and the 200th anniversary of Key West’s first permanent settlement. </w:t>
      </w:r>
    </w:p>
    <w:p w14:paraId="12B7750A" w14:textId="77777777" w:rsidR="003F098C" w:rsidRDefault="003F098C" w:rsidP="00F530FD">
      <w:pPr>
        <w:rPr>
          <w:rFonts w:ascii="Arial" w:hAnsi="Arial"/>
        </w:rPr>
      </w:pPr>
    </w:p>
    <w:p w14:paraId="09749767" w14:textId="5B738C9E" w:rsidR="00C20779" w:rsidRPr="00015091" w:rsidRDefault="00015091" w:rsidP="00F530FD">
      <w:pPr>
        <w:rPr>
          <w:rFonts w:ascii="Arial" w:hAnsi="Arial"/>
          <w:b/>
          <w:bCs/>
        </w:rPr>
      </w:pPr>
      <w:r w:rsidRPr="00015091">
        <w:rPr>
          <w:rFonts w:ascii="Arial" w:hAnsi="Arial"/>
          <w:b/>
          <w:bCs/>
        </w:rPr>
        <w:t>Key West Shipwreck Treasure Museum</w:t>
      </w:r>
      <w:r w:rsidR="003576F1">
        <w:rPr>
          <w:rFonts w:ascii="Arial" w:hAnsi="Arial"/>
          <w:b/>
          <w:bCs/>
        </w:rPr>
        <w:t>,</w:t>
      </w:r>
      <w:r w:rsidR="00C20779">
        <w:rPr>
          <w:rFonts w:ascii="Arial" w:hAnsi="Arial"/>
          <w:b/>
          <w:bCs/>
        </w:rPr>
        <w:t xml:space="preserve"> </w:t>
      </w:r>
      <w:r w:rsidR="00C20779" w:rsidRPr="00C20779">
        <w:rPr>
          <w:rFonts w:ascii="Arial" w:hAnsi="Arial"/>
        </w:rPr>
        <w:t>1 Whitehead St., 305-292-</w:t>
      </w:r>
      <w:r w:rsidR="00C20779">
        <w:rPr>
          <w:rFonts w:ascii="Arial" w:hAnsi="Arial"/>
        </w:rPr>
        <w:t>8990</w:t>
      </w:r>
      <w:r w:rsidR="00C20779" w:rsidRPr="00C20779">
        <w:rPr>
          <w:rFonts w:ascii="Arial" w:hAnsi="Arial"/>
        </w:rPr>
        <w:t xml:space="preserve">; </w:t>
      </w:r>
      <w:hyperlink r:id="rId34" w:history="1">
        <w:r w:rsidR="00C20779" w:rsidRPr="00C20779">
          <w:rPr>
            <w:rStyle w:val="Hyperlink"/>
            <w:rFonts w:ascii="Arial" w:hAnsi="Arial"/>
          </w:rPr>
          <w:t>keywestshipwreck.com</w:t>
        </w:r>
      </w:hyperlink>
      <w:r w:rsidR="00C20779">
        <w:rPr>
          <w:rFonts w:ascii="Arial" w:hAnsi="Arial"/>
        </w:rPr>
        <w:t>.</w:t>
      </w:r>
      <w:r w:rsidR="00AC7BEE">
        <w:rPr>
          <w:rFonts w:ascii="Arial" w:hAnsi="Arial"/>
        </w:rPr>
        <w:t xml:space="preserve"> Visitors can enter the world of Key West in the mid-1800s, the era of the wreckers</w:t>
      </w:r>
      <w:r w:rsidR="00B50DE6">
        <w:rPr>
          <w:rFonts w:ascii="Arial" w:hAnsi="Arial"/>
        </w:rPr>
        <w:t>,</w:t>
      </w:r>
      <w:r w:rsidR="0070001A">
        <w:rPr>
          <w:rFonts w:ascii="Arial" w:hAnsi="Arial"/>
        </w:rPr>
        <w:t xml:space="preserve"> or shipwreck salvagers</w:t>
      </w:r>
      <w:r w:rsidR="00AC7BEE">
        <w:rPr>
          <w:rFonts w:ascii="Arial" w:hAnsi="Arial"/>
        </w:rPr>
        <w:t xml:space="preserve">, and learn about Key West’s unique maritime heritage and how </w:t>
      </w:r>
      <w:r w:rsidR="0070001A">
        <w:rPr>
          <w:rFonts w:ascii="Arial" w:hAnsi="Arial"/>
        </w:rPr>
        <w:t>it</w:t>
      </w:r>
      <w:r w:rsidR="00AB6101">
        <w:rPr>
          <w:rFonts w:ascii="Arial" w:hAnsi="Arial"/>
        </w:rPr>
        <w:t xml:space="preserve"> </w:t>
      </w:r>
      <w:r w:rsidR="00AC7BEE">
        <w:rPr>
          <w:rFonts w:ascii="Arial" w:hAnsi="Arial"/>
        </w:rPr>
        <w:t xml:space="preserve">became the richest </w:t>
      </w:r>
      <w:r w:rsidR="0070001A">
        <w:rPr>
          <w:rFonts w:ascii="Arial" w:hAnsi="Arial"/>
        </w:rPr>
        <w:t>city per capita</w:t>
      </w:r>
      <w:r w:rsidR="00AC7BEE">
        <w:rPr>
          <w:rFonts w:ascii="Arial" w:hAnsi="Arial"/>
        </w:rPr>
        <w:t xml:space="preserve"> in the United States. </w:t>
      </w:r>
      <w:r w:rsidR="00AC7BEE" w:rsidRPr="00AC7BEE">
        <w:rPr>
          <w:rFonts w:ascii="Arial" w:hAnsi="Arial"/>
        </w:rPr>
        <w:t>Climb a 65-foot-tall lookout tower for one of the island’s best views.</w:t>
      </w:r>
    </w:p>
    <w:p w14:paraId="58E0F700" w14:textId="77777777" w:rsidR="00F530FD" w:rsidRPr="00FD6E15" w:rsidRDefault="00F530FD" w:rsidP="00F530FD">
      <w:pPr>
        <w:rPr>
          <w:rFonts w:ascii="Arial" w:hAnsi="Arial"/>
          <w:b/>
        </w:rPr>
      </w:pPr>
    </w:p>
    <w:p w14:paraId="497097C3" w14:textId="3CA8A94B" w:rsidR="00F530FD" w:rsidRPr="00D939E2" w:rsidRDefault="00F530FD" w:rsidP="00F530FD">
      <w:pPr>
        <w:rPr>
          <w:rFonts w:ascii="Arial" w:hAnsi="Arial"/>
        </w:rPr>
      </w:pPr>
      <w:r w:rsidRPr="00FD6E15">
        <w:rPr>
          <w:rFonts w:ascii="Arial" w:hAnsi="Arial"/>
          <w:b/>
        </w:rPr>
        <w:t>Key West Tropical Forest &amp; Botanical Garden</w:t>
      </w:r>
      <w:r w:rsidR="003576F1">
        <w:rPr>
          <w:rFonts w:ascii="Arial" w:hAnsi="Arial"/>
        </w:rPr>
        <w:t>,</w:t>
      </w:r>
      <w:r w:rsidR="0072464D">
        <w:rPr>
          <w:rFonts w:ascii="Arial" w:hAnsi="Arial"/>
        </w:rPr>
        <w:t xml:space="preserve"> </w:t>
      </w:r>
      <w:r w:rsidRPr="00D939E2">
        <w:rPr>
          <w:rFonts w:ascii="Arial" w:hAnsi="Arial"/>
        </w:rPr>
        <w:t xml:space="preserve">5210 College Road; 305-296-1504, </w:t>
      </w:r>
      <w:hyperlink r:id="rId35" w:history="1">
        <w:r w:rsidR="00D627DD" w:rsidRPr="001A56CF">
          <w:rPr>
            <w:rStyle w:val="Hyperlink"/>
            <w:rFonts w:ascii="Arial" w:hAnsi="Arial"/>
          </w:rPr>
          <w:t>keywest.garden</w:t>
        </w:r>
      </w:hyperlink>
      <w:r w:rsidR="00D627DD">
        <w:rPr>
          <w:rFonts w:ascii="Arial" w:hAnsi="Arial"/>
        </w:rPr>
        <w:t xml:space="preserve">. </w:t>
      </w:r>
      <w:r w:rsidRPr="00AD59BB">
        <w:rPr>
          <w:rFonts w:ascii="Arial" w:hAnsi="Arial" w:cs="Verdana"/>
          <w:szCs w:val="28"/>
          <w:lang w:bidi="en-US"/>
        </w:rPr>
        <w:t xml:space="preserve">Visitors can stroll </w:t>
      </w:r>
      <w:r w:rsidRPr="00D90994">
        <w:rPr>
          <w:rFonts w:ascii="Arial" w:hAnsi="Arial"/>
        </w:rPr>
        <w:t xml:space="preserve">the </w:t>
      </w:r>
      <w:r w:rsidR="002F56DA">
        <w:rPr>
          <w:rFonts w:ascii="Arial" w:hAnsi="Arial"/>
        </w:rPr>
        <w:t xml:space="preserve">continental United States’ </w:t>
      </w:r>
      <w:r w:rsidRPr="00D90994">
        <w:rPr>
          <w:rFonts w:ascii="Arial" w:hAnsi="Arial"/>
        </w:rPr>
        <w:t>only frost-free</w:t>
      </w:r>
      <w:r w:rsidR="004E1D21">
        <w:rPr>
          <w:rFonts w:ascii="Arial" w:hAnsi="Arial"/>
        </w:rPr>
        <w:t xml:space="preserve"> natural conservation habitat and</w:t>
      </w:r>
      <w:r w:rsidRPr="00D90994">
        <w:rPr>
          <w:rFonts w:ascii="Arial" w:hAnsi="Arial"/>
        </w:rPr>
        <w:t xml:space="preserve"> </w:t>
      </w:r>
      <w:r w:rsidR="00F32EBE">
        <w:rPr>
          <w:rFonts w:ascii="Arial" w:hAnsi="Arial"/>
        </w:rPr>
        <w:t xml:space="preserve">subtropical </w:t>
      </w:r>
      <w:r w:rsidR="006B12E4">
        <w:rPr>
          <w:rFonts w:ascii="Arial" w:hAnsi="Arial"/>
        </w:rPr>
        <w:t xml:space="preserve">botanical </w:t>
      </w:r>
      <w:r w:rsidRPr="00D90994">
        <w:rPr>
          <w:rFonts w:ascii="Arial" w:hAnsi="Arial"/>
        </w:rPr>
        <w:t>garden</w:t>
      </w:r>
      <w:r w:rsidR="00686B2A">
        <w:rPr>
          <w:rFonts w:ascii="Arial" w:hAnsi="Arial"/>
        </w:rPr>
        <w:t xml:space="preserve">. </w:t>
      </w:r>
      <w:r w:rsidR="00E17F09">
        <w:rPr>
          <w:rFonts w:ascii="Arial" w:hAnsi="Arial" w:cs="Arial"/>
        </w:rPr>
        <w:t>T</w:t>
      </w:r>
      <w:r w:rsidR="00E17F09" w:rsidRPr="00106805">
        <w:rPr>
          <w:rFonts w:ascii="Arial" w:hAnsi="Arial" w:cs="Arial"/>
        </w:rPr>
        <w:t xml:space="preserve">he garden </w:t>
      </w:r>
      <w:r w:rsidR="00E17F09" w:rsidRPr="00106805">
        <w:rPr>
          <w:rFonts w:ascii="Arial" w:hAnsi="Arial"/>
        </w:rPr>
        <w:t xml:space="preserve">features </w:t>
      </w:r>
      <w:r w:rsidR="00E17F09">
        <w:rPr>
          <w:rFonts w:ascii="Arial" w:hAnsi="Arial"/>
        </w:rPr>
        <w:t>more than 6,000 rare and endangered plants and trees</w:t>
      </w:r>
      <w:r w:rsidR="00E17F09" w:rsidRPr="00106805">
        <w:rPr>
          <w:rFonts w:ascii="Arial" w:hAnsi="Arial"/>
        </w:rPr>
        <w:t xml:space="preserve"> </w:t>
      </w:r>
      <w:r w:rsidR="00E17F09" w:rsidRPr="00106805">
        <w:rPr>
          <w:rFonts w:ascii="Arial" w:hAnsi="Arial" w:cs="Verdana"/>
          <w:lang w:bidi="en-US"/>
        </w:rPr>
        <w:t>and provides habitat for 3</w:t>
      </w:r>
      <w:r w:rsidR="00E17F09">
        <w:rPr>
          <w:rFonts w:ascii="Arial" w:hAnsi="Arial" w:cs="Verdana"/>
          <w:lang w:bidi="en-US"/>
        </w:rPr>
        <w:t>9</w:t>
      </w:r>
      <w:r w:rsidR="00E17F09" w:rsidRPr="00106805">
        <w:rPr>
          <w:rFonts w:ascii="Arial" w:hAnsi="Arial" w:cs="Verdana"/>
          <w:lang w:bidi="en-US"/>
        </w:rPr>
        <w:t xml:space="preserve"> butterfly species</w:t>
      </w:r>
      <w:r w:rsidR="00E17F09">
        <w:rPr>
          <w:rFonts w:ascii="Arial" w:hAnsi="Arial" w:cs="Verdana"/>
          <w:lang w:bidi="en-US"/>
        </w:rPr>
        <w:t xml:space="preserve"> and 202 native and</w:t>
      </w:r>
      <w:r w:rsidR="00E17F09" w:rsidRPr="00106805">
        <w:rPr>
          <w:rFonts w:ascii="Arial" w:hAnsi="Arial" w:cs="Verdana"/>
          <w:lang w:bidi="en-US"/>
        </w:rPr>
        <w:t xml:space="preserve"> migratory bird species</w:t>
      </w:r>
      <w:r w:rsidR="00E17F09" w:rsidRPr="00106805">
        <w:rPr>
          <w:rFonts w:ascii="Arial" w:hAnsi="Arial"/>
        </w:rPr>
        <w:t xml:space="preserve">. </w:t>
      </w:r>
      <w:r w:rsidR="00E17F09">
        <w:rPr>
          <w:rFonts w:ascii="Arial" w:hAnsi="Arial"/>
        </w:rPr>
        <w:t>With 12 self-guided nature trails and boardwalk</w:t>
      </w:r>
      <w:r w:rsidR="00F32EBE">
        <w:rPr>
          <w:rFonts w:ascii="Arial" w:hAnsi="Arial"/>
        </w:rPr>
        <w:t>s</w:t>
      </w:r>
      <w:r w:rsidR="00E17F09">
        <w:rPr>
          <w:rFonts w:ascii="Arial" w:hAnsi="Arial"/>
        </w:rPr>
        <w:t>, the</w:t>
      </w:r>
      <w:r w:rsidR="00E17F09" w:rsidRPr="00D939E2">
        <w:rPr>
          <w:rFonts w:ascii="Arial" w:hAnsi="Arial"/>
        </w:rPr>
        <w:t xml:space="preserve"> </w:t>
      </w:r>
      <w:r w:rsidR="004E1D21">
        <w:rPr>
          <w:rFonts w:ascii="Arial" w:hAnsi="Arial"/>
        </w:rPr>
        <w:t xml:space="preserve">large pet- and child-friendly garden </w:t>
      </w:r>
      <w:r w:rsidR="00A92C35" w:rsidRPr="00D939E2">
        <w:rPr>
          <w:rFonts w:ascii="Arial" w:hAnsi="Arial"/>
        </w:rPr>
        <w:t xml:space="preserve">and educational center features </w:t>
      </w:r>
      <w:r w:rsidR="00A92C35" w:rsidRPr="00AD59BB">
        <w:rPr>
          <w:rFonts w:ascii="Arial" w:hAnsi="Arial" w:cs="Verdana"/>
          <w:szCs w:val="28"/>
          <w:lang w:bidi="en-US"/>
        </w:rPr>
        <w:t xml:space="preserve">flora </w:t>
      </w:r>
      <w:r w:rsidR="004E1D21">
        <w:rPr>
          <w:rFonts w:ascii="Arial" w:hAnsi="Arial" w:cs="Verdana"/>
          <w:szCs w:val="28"/>
          <w:lang w:bidi="en-US"/>
        </w:rPr>
        <w:t xml:space="preserve">and palms </w:t>
      </w:r>
      <w:r w:rsidR="00A92C35" w:rsidRPr="00AD59BB">
        <w:rPr>
          <w:rFonts w:ascii="Arial" w:hAnsi="Arial" w:cs="Verdana"/>
          <w:szCs w:val="28"/>
          <w:lang w:bidi="en-US"/>
        </w:rPr>
        <w:t>native to South Florida, Cuba and the Caribbean.</w:t>
      </w:r>
    </w:p>
    <w:p w14:paraId="7F7AE8BB" w14:textId="77777777" w:rsidR="00F530FD" w:rsidRPr="00D939E2" w:rsidRDefault="00F530FD" w:rsidP="00F530FD">
      <w:pPr>
        <w:rPr>
          <w:rFonts w:ascii="Arial" w:hAnsi="Arial"/>
        </w:rPr>
      </w:pPr>
    </w:p>
    <w:p w14:paraId="1201229E" w14:textId="77777777" w:rsidR="00F530FD" w:rsidRPr="00FD6E15" w:rsidRDefault="00F530FD" w:rsidP="00F530FD">
      <w:pPr>
        <w:rPr>
          <w:rFonts w:ascii="Arial" w:hAnsi="Arial"/>
        </w:rPr>
      </w:pPr>
      <w:r w:rsidRPr="00A56176">
        <w:rPr>
          <w:rFonts w:ascii="Arial" w:hAnsi="Arial"/>
          <w:b/>
        </w:rPr>
        <w:t>Mallory Square</w:t>
      </w:r>
      <w:r w:rsidR="00B3420A">
        <w:rPr>
          <w:rFonts w:ascii="Arial" w:hAnsi="Arial"/>
          <w:b/>
        </w:rPr>
        <w:t>/Sunset Celebration</w:t>
      </w:r>
      <w:r w:rsidR="003576F1">
        <w:rPr>
          <w:rFonts w:ascii="Arial" w:hAnsi="Arial"/>
        </w:rPr>
        <w:t>,</w:t>
      </w:r>
      <w:r w:rsidRPr="00FD6E15">
        <w:rPr>
          <w:rFonts w:ascii="Arial" w:hAnsi="Arial"/>
        </w:rPr>
        <w:t xml:space="preserve"> </w:t>
      </w:r>
      <w:r w:rsidR="00D627DD">
        <w:rPr>
          <w:rFonts w:ascii="Arial" w:hAnsi="Arial"/>
        </w:rPr>
        <w:t xml:space="preserve">400 Wall St. at Mallory Pier; </w:t>
      </w:r>
      <w:hyperlink r:id="rId36" w:history="1">
        <w:r w:rsidR="00AA24AD" w:rsidRPr="00F12EAC">
          <w:rPr>
            <w:rStyle w:val="Hyperlink"/>
            <w:rFonts w:ascii="Arial" w:hAnsi="Arial"/>
          </w:rPr>
          <w:t>mallorysquare.com</w:t>
        </w:r>
      </w:hyperlink>
      <w:r w:rsidR="005A3A9E">
        <w:rPr>
          <w:rFonts w:ascii="Arial" w:hAnsi="Arial"/>
        </w:rPr>
        <w:t xml:space="preserve">, </w:t>
      </w:r>
      <w:hyperlink r:id="rId37" w:history="1">
        <w:r w:rsidR="005A3A9E" w:rsidRPr="00DE64E7">
          <w:rPr>
            <w:rStyle w:val="Hyperlink"/>
            <w:rFonts w:ascii="Arial" w:hAnsi="Arial"/>
          </w:rPr>
          <w:t>sunsetcelebration.org</w:t>
        </w:r>
      </w:hyperlink>
      <w:r w:rsidR="005A3A9E">
        <w:rPr>
          <w:rFonts w:ascii="Arial" w:hAnsi="Arial"/>
        </w:rPr>
        <w:t>. T</w:t>
      </w:r>
      <w:r w:rsidR="00A56176">
        <w:rPr>
          <w:rFonts w:ascii="Arial" w:hAnsi="Arial"/>
        </w:rPr>
        <w:t xml:space="preserve">his popular </w:t>
      </w:r>
      <w:r w:rsidR="005A3A9E">
        <w:rPr>
          <w:rFonts w:ascii="Arial" w:hAnsi="Arial"/>
        </w:rPr>
        <w:t>plaza</w:t>
      </w:r>
      <w:r w:rsidR="00A56176">
        <w:rPr>
          <w:rFonts w:ascii="Arial" w:hAnsi="Arial"/>
        </w:rPr>
        <w:t xml:space="preserve"> faces </w:t>
      </w:r>
      <w:r w:rsidR="00B3420A">
        <w:rPr>
          <w:rFonts w:ascii="Arial" w:hAnsi="Arial"/>
        </w:rPr>
        <w:t xml:space="preserve">Key West Harbor and </w:t>
      </w:r>
      <w:r w:rsidR="00A56176">
        <w:rPr>
          <w:rFonts w:ascii="Arial" w:hAnsi="Arial"/>
        </w:rPr>
        <w:t xml:space="preserve">the Gulf of Mexico. </w:t>
      </w:r>
      <w:r w:rsidR="00A92C35">
        <w:rPr>
          <w:rFonts w:ascii="Arial" w:hAnsi="Arial"/>
        </w:rPr>
        <w:t xml:space="preserve">Each </w:t>
      </w:r>
      <w:r w:rsidRPr="00FD6E15">
        <w:rPr>
          <w:rFonts w:ascii="Arial" w:hAnsi="Arial"/>
        </w:rPr>
        <w:t>evening</w:t>
      </w:r>
      <w:r w:rsidR="00A92C35">
        <w:rPr>
          <w:rFonts w:ascii="Arial" w:hAnsi="Arial"/>
        </w:rPr>
        <w:t xml:space="preserve">, </w:t>
      </w:r>
      <w:r w:rsidR="00B3420A">
        <w:rPr>
          <w:rFonts w:ascii="Arial" w:hAnsi="Arial"/>
        </w:rPr>
        <w:t xml:space="preserve">visitors flock to see </w:t>
      </w:r>
      <w:r w:rsidR="005A3A9E">
        <w:rPr>
          <w:rFonts w:ascii="Arial" w:hAnsi="Arial"/>
        </w:rPr>
        <w:t xml:space="preserve">the island’s </w:t>
      </w:r>
      <w:r w:rsidRPr="00FD6E15">
        <w:rPr>
          <w:rFonts w:ascii="Arial" w:hAnsi="Arial"/>
        </w:rPr>
        <w:t>internationally renowned sunset celebration</w:t>
      </w:r>
      <w:r w:rsidR="00B3420A">
        <w:rPr>
          <w:rFonts w:ascii="Arial" w:hAnsi="Arial"/>
        </w:rPr>
        <w:t xml:space="preserve"> featuring street performers</w:t>
      </w:r>
      <w:r w:rsidR="008120C0">
        <w:rPr>
          <w:rFonts w:ascii="Arial" w:hAnsi="Arial"/>
        </w:rPr>
        <w:t xml:space="preserve">, arts and crafts </w:t>
      </w:r>
      <w:r w:rsidR="00B3420A">
        <w:rPr>
          <w:rFonts w:ascii="Arial" w:hAnsi="Arial"/>
        </w:rPr>
        <w:t xml:space="preserve">vendors </w:t>
      </w:r>
      <w:r w:rsidR="008120C0">
        <w:rPr>
          <w:rFonts w:ascii="Arial" w:hAnsi="Arial"/>
        </w:rPr>
        <w:t>and food carts</w:t>
      </w:r>
      <w:r w:rsidRPr="00FD6E15">
        <w:rPr>
          <w:rFonts w:ascii="Arial" w:hAnsi="Arial"/>
        </w:rPr>
        <w:t>.</w:t>
      </w:r>
    </w:p>
    <w:p w14:paraId="5099D58C" w14:textId="77777777" w:rsidR="00F530FD" w:rsidRPr="00452A5E" w:rsidRDefault="00F530FD" w:rsidP="00F530FD">
      <w:pPr>
        <w:pStyle w:val="BodyText"/>
        <w:rPr>
          <w:rFonts w:ascii="Arial" w:hAnsi="Arial"/>
          <w:szCs w:val="24"/>
        </w:rPr>
      </w:pPr>
    </w:p>
    <w:p w14:paraId="38A24702" w14:textId="77777777" w:rsidR="00F530FD" w:rsidRDefault="00F530FD" w:rsidP="00452A5E">
      <w:pPr>
        <w:pStyle w:val="Heading5"/>
        <w:spacing w:before="0" w:after="0"/>
        <w:textAlignment w:val="baseline"/>
        <w:rPr>
          <w:rFonts w:ascii="Arial" w:hAnsi="Arial"/>
          <w:b w:val="0"/>
          <w:bCs w:val="0"/>
          <w:i w:val="0"/>
          <w:iCs w:val="0"/>
          <w:sz w:val="24"/>
          <w:szCs w:val="24"/>
        </w:rPr>
      </w:pPr>
      <w:r w:rsidRPr="00452A5E">
        <w:rPr>
          <w:rFonts w:ascii="Arial" w:hAnsi="Arial" w:cs="Arial"/>
          <w:bCs w:val="0"/>
          <w:i w:val="0"/>
          <w:iCs w:val="0"/>
          <w:sz w:val="24"/>
          <w:szCs w:val="24"/>
        </w:rPr>
        <w:t>Mel Fisher Maritime Museum</w:t>
      </w:r>
      <w:r w:rsidR="003576F1">
        <w:rPr>
          <w:rFonts w:ascii="Arial" w:hAnsi="Arial" w:cs="Arial"/>
          <w:bCs w:val="0"/>
          <w:i w:val="0"/>
          <w:iCs w:val="0"/>
          <w:sz w:val="24"/>
          <w:szCs w:val="24"/>
        </w:rPr>
        <w:t>,</w:t>
      </w:r>
      <w:r w:rsidR="0072464D" w:rsidRPr="00452A5E">
        <w:rPr>
          <w:rFonts w:ascii="Arial" w:hAnsi="Arial" w:cs="Arial"/>
          <w:i w:val="0"/>
          <w:iCs w:val="0"/>
          <w:sz w:val="24"/>
          <w:szCs w:val="24"/>
        </w:rPr>
        <w:t xml:space="preserve"> </w:t>
      </w:r>
      <w:r w:rsidRPr="00452A5E">
        <w:rPr>
          <w:rFonts w:ascii="Arial" w:hAnsi="Arial" w:cs="Arial"/>
          <w:b w:val="0"/>
          <w:bCs w:val="0"/>
          <w:i w:val="0"/>
          <w:iCs w:val="0"/>
          <w:sz w:val="24"/>
          <w:szCs w:val="24"/>
        </w:rPr>
        <w:t xml:space="preserve">200 Greene St.; 305-294-2633, </w:t>
      </w:r>
      <w:hyperlink r:id="rId38" w:history="1">
        <w:r w:rsidRPr="00452A5E">
          <w:rPr>
            <w:rStyle w:val="Hyperlink"/>
            <w:rFonts w:ascii="Arial" w:hAnsi="Arial" w:cs="Arial"/>
            <w:b w:val="0"/>
            <w:bCs w:val="0"/>
            <w:i w:val="0"/>
            <w:iCs w:val="0"/>
            <w:sz w:val="24"/>
            <w:szCs w:val="24"/>
          </w:rPr>
          <w:t>melfisher.org</w:t>
        </w:r>
      </w:hyperlink>
      <w:r w:rsidRPr="00452A5E">
        <w:rPr>
          <w:rFonts w:ascii="Arial" w:hAnsi="Arial" w:cs="Arial"/>
          <w:b w:val="0"/>
          <w:bCs w:val="0"/>
          <w:i w:val="0"/>
          <w:iCs w:val="0"/>
          <w:sz w:val="24"/>
          <w:szCs w:val="24"/>
        </w:rPr>
        <w:t>.</w:t>
      </w:r>
      <w:r w:rsidRPr="00452A5E">
        <w:rPr>
          <w:rFonts w:ascii="Arial" w:hAnsi="Arial" w:cs="Arial"/>
          <w:b w:val="0"/>
          <w:bCs w:val="0"/>
          <w:sz w:val="24"/>
          <w:szCs w:val="24"/>
        </w:rPr>
        <w:t xml:space="preserve"> </w:t>
      </w:r>
      <w:r w:rsidRPr="00452A5E">
        <w:rPr>
          <w:rFonts w:ascii="Arial" w:hAnsi="Arial" w:cs="Arial"/>
          <w:b w:val="0"/>
          <w:bCs w:val="0"/>
          <w:i w:val="0"/>
          <w:iCs w:val="0"/>
          <w:sz w:val="24"/>
          <w:szCs w:val="24"/>
        </w:rPr>
        <w:t>Th</w:t>
      </w:r>
      <w:r w:rsidR="008120C0">
        <w:rPr>
          <w:rFonts w:ascii="Arial" w:hAnsi="Arial" w:cs="Arial"/>
          <w:b w:val="0"/>
          <w:bCs w:val="0"/>
          <w:i w:val="0"/>
          <w:iCs w:val="0"/>
          <w:sz w:val="24"/>
          <w:szCs w:val="24"/>
        </w:rPr>
        <w:t>e</w:t>
      </w:r>
      <w:r w:rsidRPr="00452A5E">
        <w:rPr>
          <w:rFonts w:ascii="Arial" w:hAnsi="Arial" w:cs="Arial"/>
          <w:b w:val="0"/>
          <w:bCs w:val="0"/>
          <w:i w:val="0"/>
          <w:iCs w:val="0"/>
          <w:sz w:val="24"/>
          <w:szCs w:val="24"/>
        </w:rPr>
        <w:t xml:space="preserve"> museum</w:t>
      </w:r>
      <w:r w:rsidR="008120C0">
        <w:rPr>
          <w:rFonts w:ascii="Arial" w:hAnsi="Arial" w:cs="Arial"/>
          <w:b w:val="0"/>
          <w:bCs w:val="0"/>
          <w:i w:val="0"/>
          <w:iCs w:val="0"/>
          <w:sz w:val="24"/>
          <w:szCs w:val="24"/>
        </w:rPr>
        <w:t xml:space="preserve"> </w:t>
      </w:r>
      <w:r w:rsidRPr="00452A5E">
        <w:rPr>
          <w:rFonts w:ascii="Arial" w:hAnsi="Arial"/>
          <w:b w:val="0"/>
          <w:bCs w:val="0"/>
          <w:i w:val="0"/>
          <w:iCs w:val="0"/>
          <w:sz w:val="24"/>
          <w:szCs w:val="24"/>
        </w:rPr>
        <w:t xml:space="preserve">showcases the richest single collection of 17th-century maritime and shipwreck antiquities in the Western Hemisphere, including the treasure of the </w:t>
      </w:r>
      <w:r w:rsidR="008120C0">
        <w:rPr>
          <w:rFonts w:ascii="Arial" w:hAnsi="Arial"/>
          <w:b w:val="0"/>
          <w:bCs w:val="0"/>
          <w:i w:val="0"/>
          <w:iCs w:val="0"/>
          <w:sz w:val="24"/>
          <w:szCs w:val="24"/>
        </w:rPr>
        <w:t xml:space="preserve">Spanish galleon </w:t>
      </w:r>
      <w:r w:rsidRPr="00452A5E">
        <w:rPr>
          <w:rFonts w:ascii="Arial" w:hAnsi="Arial"/>
          <w:b w:val="0"/>
          <w:bCs w:val="0"/>
          <w:i w:val="0"/>
          <w:iCs w:val="0"/>
          <w:sz w:val="24"/>
          <w:szCs w:val="24"/>
        </w:rPr>
        <w:t>Nuestra Señora de Atocha.</w:t>
      </w:r>
      <w:r w:rsidR="00686B2A">
        <w:rPr>
          <w:rFonts w:ascii="Arial" w:hAnsi="Arial"/>
          <w:b w:val="0"/>
          <w:bCs w:val="0"/>
          <w:i w:val="0"/>
          <w:iCs w:val="0"/>
          <w:sz w:val="24"/>
          <w:szCs w:val="24"/>
        </w:rPr>
        <w:t xml:space="preserve"> Behind-the-scenes tours of </w:t>
      </w:r>
      <w:r w:rsidR="008120C0">
        <w:rPr>
          <w:rFonts w:ascii="Arial" w:hAnsi="Arial"/>
          <w:b w:val="0"/>
          <w:bCs w:val="0"/>
          <w:i w:val="0"/>
          <w:iCs w:val="0"/>
          <w:sz w:val="24"/>
          <w:szCs w:val="24"/>
        </w:rPr>
        <w:t>the artifact</w:t>
      </w:r>
      <w:r w:rsidR="00686B2A">
        <w:rPr>
          <w:rFonts w:ascii="Arial" w:hAnsi="Arial"/>
          <w:b w:val="0"/>
          <w:bCs w:val="0"/>
          <w:i w:val="0"/>
          <w:iCs w:val="0"/>
          <w:sz w:val="24"/>
          <w:szCs w:val="24"/>
        </w:rPr>
        <w:t xml:space="preserve"> conservation lab also are offered.</w:t>
      </w:r>
    </w:p>
    <w:p w14:paraId="448AE7D3" w14:textId="77777777" w:rsidR="007A0C2A" w:rsidRDefault="007A0C2A" w:rsidP="007A0C2A"/>
    <w:p w14:paraId="1FEC6A2A" w14:textId="77777777" w:rsidR="004C5DD9" w:rsidRPr="00D05BC3" w:rsidRDefault="007A0C2A" w:rsidP="004C5DD9">
      <w:pPr>
        <w:rPr>
          <w:rFonts w:ascii="Arial" w:hAnsi="Arial" w:cs="Arial"/>
          <w:szCs w:val="24"/>
        </w:rPr>
      </w:pPr>
      <w:r w:rsidRPr="004C5DD9">
        <w:rPr>
          <w:rFonts w:ascii="Arial" w:hAnsi="Arial" w:cs="Arial"/>
          <w:b/>
        </w:rPr>
        <w:t>Oldest House Museum</w:t>
      </w:r>
      <w:r w:rsidR="00BD2B09">
        <w:rPr>
          <w:rFonts w:ascii="Arial" w:hAnsi="Arial" w:cs="Arial"/>
          <w:b/>
        </w:rPr>
        <w:t xml:space="preserve"> &amp; Gardens</w:t>
      </w:r>
      <w:r w:rsidR="003576F1">
        <w:rPr>
          <w:rFonts w:ascii="Arial" w:hAnsi="Arial" w:cs="Arial"/>
        </w:rPr>
        <w:t>,</w:t>
      </w:r>
      <w:r w:rsidRPr="004C5DD9">
        <w:rPr>
          <w:rFonts w:ascii="Arial" w:hAnsi="Arial" w:cs="Arial"/>
        </w:rPr>
        <w:t xml:space="preserve"> 322 Duval St.</w:t>
      </w:r>
      <w:r w:rsidR="00BD2B09">
        <w:rPr>
          <w:rFonts w:ascii="Arial" w:hAnsi="Arial" w:cs="Arial"/>
        </w:rPr>
        <w:t>;</w:t>
      </w:r>
      <w:r w:rsidRPr="004C5DD9">
        <w:rPr>
          <w:rFonts w:ascii="Arial" w:hAnsi="Arial" w:cs="Arial"/>
        </w:rPr>
        <w:t xml:space="preserve"> 305-294-950</w:t>
      </w:r>
      <w:r w:rsidR="00BD2B09">
        <w:rPr>
          <w:rFonts w:ascii="Arial" w:hAnsi="Arial" w:cs="Arial"/>
        </w:rPr>
        <w:t xml:space="preserve">1, </w:t>
      </w:r>
      <w:hyperlink r:id="rId39" w:history="1">
        <w:r w:rsidR="00BD2B09" w:rsidRPr="00DE64E7">
          <w:rPr>
            <w:rStyle w:val="Hyperlink"/>
            <w:rFonts w:ascii="Arial" w:hAnsi="Arial" w:cs="Arial"/>
          </w:rPr>
          <w:t>oldesthousekeywest.com</w:t>
        </w:r>
      </w:hyperlink>
      <w:r w:rsidR="00BD2B09">
        <w:rPr>
          <w:rFonts w:ascii="Arial" w:hAnsi="Arial" w:cs="Arial"/>
        </w:rPr>
        <w:t>. Believed</w:t>
      </w:r>
      <w:r w:rsidRPr="004C5DD9">
        <w:rPr>
          <w:rFonts w:ascii="Arial" w:hAnsi="Arial" w:cs="Arial"/>
        </w:rPr>
        <w:t xml:space="preserve"> to be the oldest </w:t>
      </w:r>
      <w:r w:rsidR="00BD2B09">
        <w:rPr>
          <w:rFonts w:ascii="Arial" w:hAnsi="Arial" w:cs="Arial"/>
        </w:rPr>
        <w:t>home</w:t>
      </w:r>
      <w:r w:rsidRPr="004C5DD9">
        <w:rPr>
          <w:rFonts w:ascii="Arial" w:hAnsi="Arial" w:cs="Arial"/>
        </w:rPr>
        <w:t xml:space="preserve"> in Key West, this 1829 </w:t>
      </w:r>
      <w:r w:rsidR="00BD2B09">
        <w:rPr>
          <w:rFonts w:ascii="Arial" w:hAnsi="Arial" w:cs="Arial"/>
        </w:rPr>
        <w:t>structure</w:t>
      </w:r>
      <w:r w:rsidRPr="004C5DD9">
        <w:rPr>
          <w:rFonts w:ascii="Arial" w:hAnsi="Arial" w:cs="Arial"/>
        </w:rPr>
        <w:t xml:space="preserve"> </w:t>
      </w:r>
      <w:r w:rsidR="00BD2B09">
        <w:rPr>
          <w:rFonts w:ascii="Arial" w:hAnsi="Arial" w:cs="Arial"/>
        </w:rPr>
        <w:t>features</w:t>
      </w:r>
      <w:r w:rsidRPr="004C5DD9">
        <w:rPr>
          <w:rFonts w:ascii="Arial" w:hAnsi="Arial" w:cs="Arial"/>
        </w:rPr>
        <w:t xml:space="preserve"> </w:t>
      </w:r>
      <w:r w:rsidR="00BD2B09">
        <w:rPr>
          <w:rFonts w:ascii="Arial" w:hAnsi="Arial" w:cs="Arial"/>
        </w:rPr>
        <w:t xml:space="preserve">portraits, </w:t>
      </w:r>
      <w:r w:rsidRPr="004C5DD9">
        <w:rPr>
          <w:rFonts w:ascii="Arial" w:hAnsi="Arial" w:cs="Arial"/>
        </w:rPr>
        <w:t>artifact</w:t>
      </w:r>
      <w:r w:rsidR="00BD2B09">
        <w:rPr>
          <w:rFonts w:ascii="Arial" w:hAnsi="Arial" w:cs="Arial"/>
        </w:rPr>
        <w:t>s,</w:t>
      </w:r>
      <w:r w:rsidRPr="004C5DD9">
        <w:rPr>
          <w:rFonts w:ascii="Arial" w:hAnsi="Arial" w:cs="Arial"/>
        </w:rPr>
        <w:t xml:space="preserve"> antiques</w:t>
      </w:r>
      <w:r w:rsidR="00BD2B09">
        <w:rPr>
          <w:rFonts w:ascii="Arial" w:hAnsi="Arial" w:cs="Arial"/>
        </w:rPr>
        <w:t xml:space="preserve">, ship models and documents </w:t>
      </w:r>
      <w:r w:rsidRPr="004C5DD9">
        <w:rPr>
          <w:rFonts w:ascii="Arial" w:hAnsi="Arial" w:cs="Arial"/>
        </w:rPr>
        <w:t xml:space="preserve">recalling Key West’s rich heritage. </w:t>
      </w:r>
      <w:r w:rsidR="00BC3AE2">
        <w:rPr>
          <w:rFonts w:ascii="Arial" w:hAnsi="Arial" w:cs="Arial"/>
          <w:szCs w:val="24"/>
        </w:rPr>
        <w:t>Operated by</w:t>
      </w:r>
      <w:r w:rsidR="004C5DD9">
        <w:rPr>
          <w:rFonts w:ascii="Arial" w:hAnsi="Arial" w:cs="Arial"/>
          <w:szCs w:val="24"/>
        </w:rPr>
        <w:t xml:space="preserve"> the </w:t>
      </w:r>
      <w:r w:rsidR="004C5DD9" w:rsidRPr="00D05BC3">
        <w:rPr>
          <w:rFonts w:ascii="Arial" w:hAnsi="Arial" w:cs="Arial"/>
          <w:szCs w:val="24"/>
        </w:rPr>
        <w:t>Old Island Restoration Foundation</w:t>
      </w:r>
      <w:r w:rsidR="00BC3AE2">
        <w:rPr>
          <w:rFonts w:ascii="Arial" w:hAnsi="Arial" w:cs="Arial"/>
          <w:szCs w:val="24"/>
        </w:rPr>
        <w:t xml:space="preserve">, the property also includes </w:t>
      </w:r>
      <w:r w:rsidR="00435A88">
        <w:rPr>
          <w:rFonts w:ascii="Arial" w:hAnsi="Arial" w:cs="Arial"/>
          <w:szCs w:val="24"/>
        </w:rPr>
        <w:t>tropical</w:t>
      </w:r>
      <w:r w:rsidR="00BC3AE2">
        <w:rPr>
          <w:rFonts w:ascii="Arial" w:hAnsi="Arial" w:cs="Arial"/>
          <w:szCs w:val="24"/>
        </w:rPr>
        <w:t xml:space="preserve"> gardens containing the </w:t>
      </w:r>
      <w:r w:rsidR="00435A88">
        <w:rPr>
          <w:rFonts w:ascii="Arial" w:hAnsi="Arial" w:cs="Arial"/>
          <w:szCs w:val="24"/>
        </w:rPr>
        <w:t xml:space="preserve">oldest </w:t>
      </w:r>
      <w:r w:rsidR="004C5DD9" w:rsidRPr="00D05BC3">
        <w:rPr>
          <w:rFonts w:ascii="Arial" w:hAnsi="Arial" w:cs="Arial"/>
          <w:szCs w:val="24"/>
        </w:rPr>
        <w:t>surviving cook house in South Florida.</w:t>
      </w:r>
    </w:p>
    <w:p w14:paraId="4BB17EEF" w14:textId="77777777" w:rsidR="007A0C2A" w:rsidRPr="004C5DD9" w:rsidRDefault="007A0C2A" w:rsidP="004C5DD9">
      <w:pPr>
        <w:pStyle w:val="BodyText"/>
        <w:rPr>
          <w:rFonts w:ascii="Arial" w:hAnsi="Arial" w:cs="Arial"/>
        </w:rPr>
      </w:pPr>
    </w:p>
    <w:p w14:paraId="735F8112" w14:textId="3C6DBBC8" w:rsidR="000772CB" w:rsidRPr="007021FF" w:rsidRDefault="000772CB" w:rsidP="007021FF">
      <w:pPr>
        <w:rPr>
          <w:rFonts w:ascii="Arial" w:hAnsi="Arial" w:cs="Arial"/>
        </w:rPr>
      </w:pPr>
      <w:r w:rsidRPr="000772CB">
        <w:rPr>
          <w:rFonts w:ascii="Arial" w:hAnsi="Arial" w:cs="Arial"/>
          <w:b/>
          <w:szCs w:val="24"/>
        </w:rPr>
        <w:t>Sails to Rails Museum</w:t>
      </w:r>
      <w:r w:rsidR="003576F1">
        <w:rPr>
          <w:rFonts w:ascii="Arial" w:hAnsi="Arial" w:cs="Arial"/>
          <w:b/>
          <w:szCs w:val="24"/>
        </w:rPr>
        <w:t>,</w:t>
      </w:r>
      <w:r w:rsidRPr="000772CB">
        <w:rPr>
          <w:rFonts w:ascii="Arial" w:hAnsi="Arial" w:cs="Arial"/>
          <w:szCs w:val="24"/>
        </w:rPr>
        <w:t xml:space="preserve"> Flagler Station, 901 Caroline St.;</w:t>
      </w:r>
      <w:r w:rsidR="007021FF">
        <w:rPr>
          <w:rFonts w:ascii="Arial" w:hAnsi="Arial" w:cs="Arial"/>
          <w:szCs w:val="24"/>
        </w:rPr>
        <w:t xml:space="preserve"> </w:t>
      </w:r>
      <w:r w:rsidR="005E622B">
        <w:rPr>
          <w:rFonts w:ascii="Arial" w:hAnsi="Arial" w:cs="Arial"/>
          <w:szCs w:val="24"/>
        </w:rPr>
        <w:t>305-295-3562</w:t>
      </w:r>
      <w:r w:rsidR="006C02C1">
        <w:rPr>
          <w:rFonts w:ascii="Arial" w:hAnsi="Arial" w:cs="Arial"/>
          <w:szCs w:val="24"/>
        </w:rPr>
        <w:t>.</w:t>
      </w:r>
      <w:r w:rsidRPr="000772CB">
        <w:rPr>
          <w:rFonts w:ascii="Arial" w:hAnsi="Arial" w:cs="Arial"/>
          <w:szCs w:val="24"/>
        </w:rPr>
        <w:t xml:space="preserve"> </w:t>
      </w:r>
      <w:hyperlink r:id="rId40" w:history="1">
        <w:r w:rsidR="007021FF" w:rsidRPr="007021FF">
          <w:rPr>
            <w:rStyle w:val="Hyperlink"/>
            <w:rFonts w:ascii="Arial" w:hAnsi="Arial" w:cs="Arial"/>
          </w:rPr>
          <w:t>trolleytours.com/key-west/sails-to-rails-museum</w:t>
        </w:r>
      </w:hyperlink>
      <w:r w:rsidR="00924429">
        <w:rPr>
          <w:rFonts w:ascii="Arial" w:hAnsi="Arial" w:cs="Arial"/>
        </w:rPr>
        <w:t xml:space="preserve">. </w:t>
      </w:r>
      <w:r w:rsidR="00E348A1">
        <w:rPr>
          <w:rFonts w:ascii="Arial" w:hAnsi="Arial"/>
          <w:szCs w:val="24"/>
        </w:rPr>
        <w:t>The museum features</w:t>
      </w:r>
      <w:r w:rsidRPr="000772CB">
        <w:rPr>
          <w:rFonts w:ascii="Arial" w:hAnsi="Arial"/>
          <w:szCs w:val="24"/>
        </w:rPr>
        <w:t xml:space="preserve"> </w:t>
      </w:r>
      <w:r w:rsidR="006C02C1">
        <w:rPr>
          <w:rFonts w:ascii="Arial" w:hAnsi="Arial"/>
          <w:szCs w:val="24"/>
        </w:rPr>
        <w:t xml:space="preserve">an </w:t>
      </w:r>
      <w:r w:rsidRPr="000772CB">
        <w:rPr>
          <w:rFonts w:ascii="Arial" w:hAnsi="Arial"/>
          <w:szCs w:val="24"/>
        </w:rPr>
        <w:t xml:space="preserve">interactive timeline of Key West history </w:t>
      </w:r>
      <w:r w:rsidR="006C02C1">
        <w:rPr>
          <w:rFonts w:ascii="Arial" w:hAnsi="Arial"/>
          <w:szCs w:val="24"/>
        </w:rPr>
        <w:t xml:space="preserve">and highlights of its </w:t>
      </w:r>
      <w:r w:rsidR="00D87D17">
        <w:rPr>
          <w:rFonts w:ascii="Arial" w:hAnsi="Arial"/>
          <w:szCs w:val="24"/>
        </w:rPr>
        <w:t xml:space="preserve">“age of sail” heyday and the </w:t>
      </w:r>
      <w:r w:rsidRPr="000772CB">
        <w:rPr>
          <w:rFonts w:ascii="Arial" w:hAnsi="Arial"/>
          <w:szCs w:val="24"/>
        </w:rPr>
        <w:t>spong</w:t>
      </w:r>
      <w:r w:rsidR="00E348A1">
        <w:rPr>
          <w:rFonts w:ascii="Arial" w:hAnsi="Arial"/>
          <w:szCs w:val="24"/>
        </w:rPr>
        <w:t>e and</w:t>
      </w:r>
      <w:r w:rsidRPr="000772CB">
        <w:rPr>
          <w:rFonts w:ascii="Arial" w:hAnsi="Arial"/>
          <w:szCs w:val="24"/>
        </w:rPr>
        <w:t xml:space="preserve"> turtle harvesting, shipwreck salvaging and cigar making</w:t>
      </w:r>
      <w:r w:rsidR="006C02C1">
        <w:rPr>
          <w:rFonts w:ascii="Arial" w:hAnsi="Arial"/>
          <w:szCs w:val="24"/>
        </w:rPr>
        <w:t xml:space="preserve"> industries. Visitors </w:t>
      </w:r>
      <w:r w:rsidR="00E348A1">
        <w:rPr>
          <w:rFonts w:ascii="Arial" w:hAnsi="Arial"/>
          <w:szCs w:val="24"/>
        </w:rPr>
        <w:t xml:space="preserve">also </w:t>
      </w:r>
      <w:r w:rsidR="006C02C1">
        <w:rPr>
          <w:rFonts w:ascii="Arial" w:hAnsi="Arial"/>
          <w:szCs w:val="24"/>
        </w:rPr>
        <w:t xml:space="preserve">can learn about </w:t>
      </w:r>
      <w:r w:rsidRPr="000772CB">
        <w:rPr>
          <w:rFonts w:ascii="Arial" w:hAnsi="Arial"/>
          <w:szCs w:val="24"/>
        </w:rPr>
        <w:t xml:space="preserve">Henry Flagler, the visionary who conceived </w:t>
      </w:r>
      <w:r w:rsidR="006C02C1">
        <w:rPr>
          <w:rFonts w:ascii="Arial" w:hAnsi="Arial"/>
          <w:szCs w:val="24"/>
        </w:rPr>
        <w:t xml:space="preserve">and built </w:t>
      </w:r>
      <w:r w:rsidRPr="000772CB">
        <w:rPr>
          <w:rFonts w:ascii="Arial" w:hAnsi="Arial"/>
          <w:szCs w:val="24"/>
        </w:rPr>
        <w:t>the Florida Keys Over-Sea Railroad.</w:t>
      </w:r>
    </w:p>
    <w:p w14:paraId="31E77F1C" w14:textId="77777777" w:rsidR="00F530FD" w:rsidRPr="00FD6E15" w:rsidRDefault="00F530FD" w:rsidP="00F530FD">
      <w:pPr>
        <w:pStyle w:val="BodyText"/>
        <w:rPr>
          <w:rFonts w:ascii="Arial" w:hAnsi="Arial"/>
          <w:b/>
        </w:rPr>
      </w:pPr>
    </w:p>
    <w:p w14:paraId="19041A7C" w14:textId="3B20760D" w:rsidR="00F530FD" w:rsidRDefault="00F530FD" w:rsidP="00F530FD">
      <w:pPr>
        <w:pStyle w:val="BodyText"/>
        <w:rPr>
          <w:rFonts w:ascii="Arial" w:hAnsi="Arial"/>
        </w:rPr>
      </w:pPr>
      <w:r w:rsidRPr="00FD6E15">
        <w:rPr>
          <w:rFonts w:ascii="Arial" w:hAnsi="Arial"/>
          <w:b/>
        </w:rPr>
        <w:t>San Carlos Institute</w:t>
      </w:r>
      <w:r w:rsidR="003576F1">
        <w:rPr>
          <w:rFonts w:ascii="Arial" w:hAnsi="Arial"/>
        </w:rPr>
        <w:t>,</w:t>
      </w:r>
      <w:r w:rsidRPr="00FD6E15">
        <w:rPr>
          <w:rFonts w:ascii="Arial" w:hAnsi="Arial"/>
        </w:rPr>
        <w:t xml:space="preserve"> 516 Duval St.; 305-294-3887, </w:t>
      </w:r>
      <w:hyperlink r:id="rId41" w:history="1">
        <w:r w:rsidRPr="00B93754">
          <w:rPr>
            <w:rStyle w:val="Hyperlink"/>
            <w:rFonts w:ascii="Arial" w:hAnsi="Arial"/>
          </w:rPr>
          <w:t>institutosancarlos.org</w:t>
        </w:r>
      </w:hyperlink>
      <w:r w:rsidRPr="00FD6E15">
        <w:rPr>
          <w:rFonts w:ascii="Arial" w:hAnsi="Arial"/>
        </w:rPr>
        <w:t xml:space="preserve">. Founded in 1871 by Cuban exiles, the </w:t>
      </w:r>
      <w:r w:rsidR="00267531">
        <w:rPr>
          <w:rFonts w:ascii="Arial" w:hAnsi="Arial"/>
        </w:rPr>
        <w:t>San Carlos</w:t>
      </w:r>
      <w:r w:rsidR="00EB513D">
        <w:rPr>
          <w:rFonts w:ascii="Arial" w:hAnsi="Arial"/>
        </w:rPr>
        <w:t xml:space="preserve"> </w:t>
      </w:r>
      <w:r w:rsidRPr="00FD6E15">
        <w:rPr>
          <w:rFonts w:ascii="Arial" w:hAnsi="Arial"/>
        </w:rPr>
        <w:t xml:space="preserve">functioned as an educational, civic and patriotic </w:t>
      </w:r>
      <w:r w:rsidR="00EB513D">
        <w:rPr>
          <w:rFonts w:ascii="Arial" w:hAnsi="Arial"/>
        </w:rPr>
        <w:t xml:space="preserve">community </w:t>
      </w:r>
      <w:r w:rsidRPr="00FD6E15">
        <w:rPr>
          <w:rFonts w:ascii="Arial" w:hAnsi="Arial"/>
        </w:rPr>
        <w:t xml:space="preserve">center. In a historic 1892 speech from the building, Cuban patriot Jose Marti united </w:t>
      </w:r>
      <w:r w:rsidR="00EB513D">
        <w:rPr>
          <w:rFonts w:ascii="Arial" w:hAnsi="Arial"/>
        </w:rPr>
        <w:t>Key West’s</w:t>
      </w:r>
      <w:r w:rsidRPr="00FD6E15">
        <w:rPr>
          <w:rFonts w:ascii="Arial" w:hAnsi="Arial"/>
        </w:rPr>
        <w:t xml:space="preserve"> Cuban exile community</w:t>
      </w:r>
      <w:r w:rsidR="00EB513D">
        <w:rPr>
          <w:rFonts w:ascii="Arial" w:hAnsi="Arial"/>
        </w:rPr>
        <w:t xml:space="preserve">, launching </w:t>
      </w:r>
      <w:r w:rsidRPr="00FD6E15">
        <w:rPr>
          <w:rFonts w:ascii="Arial" w:hAnsi="Arial"/>
        </w:rPr>
        <w:t xml:space="preserve">his drive for Cuba’s independence. Today the San Carlos features exhibits </w:t>
      </w:r>
      <w:r w:rsidR="00EB513D">
        <w:rPr>
          <w:rFonts w:ascii="Arial" w:hAnsi="Arial"/>
        </w:rPr>
        <w:t xml:space="preserve">about the </w:t>
      </w:r>
      <w:r w:rsidRPr="00FD6E15">
        <w:rPr>
          <w:rFonts w:ascii="Arial" w:hAnsi="Arial"/>
        </w:rPr>
        <w:t>history of Cuba and Florida’s Cuban-American population</w:t>
      </w:r>
      <w:r w:rsidR="00686B2A">
        <w:rPr>
          <w:rFonts w:ascii="Arial" w:hAnsi="Arial"/>
        </w:rPr>
        <w:t xml:space="preserve">. </w:t>
      </w:r>
    </w:p>
    <w:p w14:paraId="4D78BB32" w14:textId="77777777" w:rsidR="00F530FD" w:rsidRPr="00FD6E15" w:rsidRDefault="00F530FD" w:rsidP="00F530FD">
      <w:pPr>
        <w:pStyle w:val="BodyText"/>
        <w:rPr>
          <w:rFonts w:ascii="Arial" w:hAnsi="Arial"/>
        </w:rPr>
      </w:pPr>
    </w:p>
    <w:p w14:paraId="2BB25730" w14:textId="42A5A714" w:rsidR="00F530FD" w:rsidRDefault="00F530FD" w:rsidP="00F530FD">
      <w:pPr>
        <w:pStyle w:val="BodyText"/>
        <w:rPr>
          <w:rFonts w:ascii="Arial" w:hAnsi="Arial"/>
        </w:rPr>
      </w:pPr>
      <w:r w:rsidRPr="00FD6E15">
        <w:rPr>
          <w:rFonts w:ascii="Arial" w:hAnsi="Arial"/>
          <w:b/>
        </w:rPr>
        <w:lastRenderedPageBreak/>
        <w:t>Southernmost House</w:t>
      </w:r>
      <w:r w:rsidR="003576F1">
        <w:rPr>
          <w:rFonts w:ascii="Arial" w:hAnsi="Arial"/>
        </w:rPr>
        <w:t>,</w:t>
      </w:r>
      <w:r w:rsidR="0072464D">
        <w:rPr>
          <w:rFonts w:ascii="Arial" w:hAnsi="Arial"/>
        </w:rPr>
        <w:t xml:space="preserve"> </w:t>
      </w:r>
      <w:r w:rsidRPr="00FD6E15">
        <w:rPr>
          <w:rFonts w:ascii="Arial" w:hAnsi="Arial"/>
        </w:rPr>
        <w:t xml:space="preserve">1400 Duval St.; 305-296-3141, </w:t>
      </w:r>
      <w:hyperlink r:id="rId42" w:history="1">
        <w:r w:rsidRPr="00FD6E15">
          <w:rPr>
            <w:rStyle w:val="Hyperlink"/>
            <w:rFonts w:ascii="Arial" w:hAnsi="Arial"/>
          </w:rPr>
          <w:t>southernmosthouse.com</w:t>
        </w:r>
      </w:hyperlink>
      <w:r w:rsidRPr="00FD6E15">
        <w:rPr>
          <w:rFonts w:ascii="Arial" w:hAnsi="Arial"/>
        </w:rPr>
        <w:t xml:space="preserve">. Built in 1896 overlooking the Atlantic Ocean, the </w:t>
      </w:r>
      <w:r w:rsidR="007C03CA">
        <w:rPr>
          <w:rFonts w:ascii="Arial" w:hAnsi="Arial"/>
        </w:rPr>
        <w:t xml:space="preserve">pastel-hued </w:t>
      </w:r>
      <w:r w:rsidRPr="00FD6E15">
        <w:rPr>
          <w:rFonts w:ascii="Arial" w:hAnsi="Arial"/>
        </w:rPr>
        <w:t>house</w:t>
      </w:r>
      <w:r w:rsidR="007C03CA">
        <w:rPr>
          <w:rFonts w:ascii="Arial" w:hAnsi="Arial"/>
        </w:rPr>
        <w:t>, with Queen Anne</w:t>
      </w:r>
      <w:r w:rsidR="00B50DE6">
        <w:rPr>
          <w:rFonts w:ascii="Arial" w:hAnsi="Arial"/>
        </w:rPr>
        <w:t>–</w:t>
      </w:r>
      <w:r w:rsidR="007C03CA">
        <w:rPr>
          <w:rFonts w:ascii="Arial" w:hAnsi="Arial"/>
        </w:rPr>
        <w:t xml:space="preserve">style architecture and elegant gables, </w:t>
      </w:r>
      <w:r w:rsidRPr="00FD6E15">
        <w:rPr>
          <w:rFonts w:ascii="Arial" w:hAnsi="Arial"/>
        </w:rPr>
        <w:t>epitomizes the grandeur of the island city’s historic heyday. The frequently photographed landmark now is a popular</w:t>
      </w:r>
      <w:r w:rsidR="00A611FE">
        <w:rPr>
          <w:rFonts w:ascii="Arial" w:hAnsi="Arial"/>
        </w:rPr>
        <w:t xml:space="preserve"> </w:t>
      </w:r>
      <w:r w:rsidR="00923514">
        <w:rPr>
          <w:rFonts w:ascii="Arial" w:hAnsi="Arial"/>
        </w:rPr>
        <w:t>beachfront boutique hotel</w:t>
      </w:r>
      <w:r w:rsidR="007C03CA">
        <w:rPr>
          <w:rFonts w:ascii="Arial" w:hAnsi="Arial"/>
        </w:rPr>
        <w:t>.</w:t>
      </w:r>
    </w:p>
    <w:p w14:paraId="73C7A719" w14:textId="77777777" w:rsidR="00015091" w:rsidRDefault="00015091" w:rsidP="00F530FD">
      <w:pPr>
        <w:pStyle w:val="BodyText"/>
        <w:rPr>
          <w:rFonts w:ascii="Arial" w:hAnsi="Arial"/>
        </w:rPr>
      </w:pPr>
    </w:p>
    <w:p w14:paraId="4D62620B" w14:textId="77777777" w:rsidR="00F530FD" w:rsidRDefault="00F530FD" w:rsidP="00F530FD">
      <w:pPr>
        <w:pStyle w:val="BodyText"/>
        <w:rPr>
          <w:rFonts w:ascii="Arial" w:hAnsi="Arial"/>
        </w:rPr>
      </w:pPr>
      <w:r w:rsidRPr="00FD6E15">
        <w:rPr>
          <w:rFonts w:ascii="Arial" w:hAnsi="Arial"/>
          <w:b/>
        </w:rPr>
        <w:t>Southernmost Point</w:t>
      </w:r>
      <w:r w:rsidR="003576F1">
        <w:rPr>
          <w:rFonts w:ascii="Arial" w:hAnsi="Arial"/>
        </w:rPr>
        <w:t>,</w:t>
      </w:r>
      <w:r w:rsidRPr="00FD6E15">
        <w:rPr>
          <w:rFonts w:ascii="Arial" w:hAnsi="Arial"/>
        </w:rPr>
        <w:t xml:space="preserve"> Whitehead and South streets. </w:t>
      </w:r>
      <w:r w:rsidR="007C03CA">
        <w:rPr>
          <w:rFonts w:ascii="Arial" w:hAnsi="Arial"/>
        </w:rPr>
        <w:t>This</w:t>
      </w:r>
      <w:r w:rsidRPr="00FD6E15">
        <w:rPr>
          <w:rFonts w:ascii="Arial" w:hAnsi="Arial"/>
        </w:rPr>
        <w:t xml:space="preserve"> larger-than-life buoy marks the southernmost spot in the continental United States — only 90 miles fr</w:t>
      </w:r>
      <w:r w:rsidR="00C70944">
        <w:rPr>
          <w:rFonts w:ascii="Arial" w:hAnsi="Arial"/>
        </w:rPr>
        <w:t>om Cub</w:t>
      </w:r>
      <w:r w:rsidR="002C46BB">
        <w:rPr>
          <w:rFonts w:ascii="Arial" w:hAnsi="Arial"/>
        </w:rPr>
        <w:t>a</w:t>
      </w:r>
      <w:r w:rsidR="007C03CA">
        <w:rPr>
          <w:rFonts w:ascii="Arial" w:hAnsi="Arial"/>
        </w:rPr>
        <w:t xml:space="preserve">. </w:t>
      </w:r>
      <w:r w:rsidR="00C70944">
        <w:rPr>
          <w:rFonts w:ascii="Arial" w:hAnsi="Arial"/>
        </w:rPr>
        <w:t xml:space="preserve">It’s a photo-op </w:t>
      </w:r>
      <w:r w:rsidR="0072464D">
        <w:rPr>
          <w:rFonts w:ascii="Arial" w:hAnsi="Arial"/>
        </w:rPr>
        <w:t xml:space="preserve">stop </w:t>
      </w:r>
      <w:r w:rsidRPr="00FD6E15">
        <w:rPr>
          <w:rFonts w:ascii="Arial" w:hAnsi="Arial"/>
        </w:rPr>
        <w:t xml:space="preserve">for </w:t>
      </w:r>
      <w:r w:rsidR="00C70944">
        <w:rPr>
          <w:rFonts w:ascii="Arial" w:hAnsi="Arial"/>
        </w:rPr>
        <w:t xml:space="preserve">nearly </w:t>
      </w:r>
      <w:r w:rsidRPr="00FD6E15">
        <w:rPr>
          <w:rFonts w:ascii="Arial" w:hAnsi="Arial"/>
        </w:rPr>
        <w:t xml:space="preserve">every visitor to Key West. </w:t>
      </w:r>
    </w:p>
    <w:p w14:paraId="5258127E" w14:textId="77777777" w:rsidR="00015091" w:rsidRDefault="00015091" w:rsidP="00F530FD">
      <w:pPr>
        <w:pStyle w:val="BodyText"/>
        <w:rPr>
          <w:rFonts w:ascii="Arial" w:hAnsi="Arial"/>
        </w:rPr>
      </w:pPr>
    </w:p>
    <w:p w14:paraId="17CA4517" w14:textId="02781C17" w:rsidR="00780838" w:rsidRDefault="00780838" w:rsidP="00F530FD">
      <w:pPr>
        <w:pStyle w:val="BodyText"/>
        <w:rPr>
          <w:rFonts w:ascii="Arial" w:hAnsi="Arial"/>
        </w:rPr>
      </w:pPr>
      <w:r w:rsidRPr="007A0C2A">
        <w:rPr>
          <w:rFonts w:ascii="Arial" w:hAnsi="Arial"/>
          <w:b/>
          <w:bCs/>
        </w:rPr>
        <w:t>Smathers Beach</w:t>
      </w:r>
      <w:r w:rsidR="003576F1">
        <w:rPr>
          <w:rFonts w:ascii="Arial" w:hAnsi="Arial"/>
          <w:b/>
          <w:bCs/>
        </w:rPr>
        <w:t>,</w:t>
      </w:r>
      <w:r w:rsidRPr="007A0C2A">
        <w:rPr>
          <w:rFonts w:ascii="Arial" w:hAnsi="Arial"/>
        </w:rPr>
        <w:t xml:space="preserve"> S</w:t>
      </w:r>
      <w:r w:rsidR="003A3EB3">
        <w:rPr>
          <w:rFonts w:ascii="Arial" w:hAnsi="Arial"/>
        </w:rPr>
        <w:t>outh</w:t>
      </w:r>
      <w:r w:rsidR="003A3EB3" w:rsidRPr="007A0C2A">
        <w:rPr>
          <w:rFonts w:ascii="Arial" w:hAnsi="Arial"/>
        </w:rPr>
        <w:t xml:space="preserve"> </w:t>
      </w:r>
      <w:r w:rsidRPr="007A0C2A">
        <w:rPr>
          <w:rFonts w:ascii="Arial" w:hAnsi="Arial"/>
        </w:rPr>
        <w:t xml:space="preserve">Roosevelt </w:t>
      </w:r>
      <w:r w:rsidR="003A3EB3">
        <w:rPr>
          <w:rFonts w:ascii="Arial" w:hAnsi="Arial"/>
        </w:rPr>
        <w:t>Boulevard</w:t>
      </w:r>
      <w:r w:rsidRPr="007A0C2A">
        <w:rPr>
          <w:rFonts w:ascii="Arial" w:hAnsi="Arial"/>
        </w:rPr>
        <w:t xml:space="preserve">; </w:t>
      </w:r>
      <w:hyperlink r:id="rId43" w:history="1">
        <w:r w:rsidR="007D7D4C" w:rsidRPr="003E5795">
          <w:rPr>
            <w:rStyle w:val="Hyperlink"/>
            <w:rFonts w:ascii="Arial" w:hAnsi="Arial"/>
          </w:rPr>
          <w:t>cityofkeywest-fl.gov/Facilities/Facility/Details/Smathers-Beach-5</w:t>
        </w:r>
      </w:hyperlink>
      <w:r w:rsidR="003A3EB3">
        <w:rPr>
          <w:rFonts w:ascii="Arial" w:hAnsi="Arial"/>
        </w:rPr>
        <w:t>.</w:t>
      </w:r>
      <w:r w:rsidRPr="007A0C2A">
        <w:rPr>
          <w:rFonts w:ascii="Arial" w:hAnsi="Arial"/>
        </w:rPr>
        <w:t xml:space="preserve"> The largest of </w:t>
      </w:r>
      <w:r w:rsidR="003A3EB3">
        <w:rPr>
          <w:rFonts w:ascii="Arial" w:hAnsi="Arial"/>
        </w:rPr>
        <w:t>the</w:t>
      </w:r>
      <w:r w:rsidR="003A3EB3" w:rsidRPr="007A0C2A">
        <w:rPr>
          <w:rFonts w:ascii="Arial" w:hAnsi="Arial"/>
        </w:rPr>
        <w:t xml:space="preserve"> </w:t>
      </w:r>
      <w:r w:rsidRPr="007A0C2A">
        <w:rPr>
          <w:rFonts w:ascii="Arial" w:hAnsi="Arial"/>
        </w:rPr>
        <w:t xml:space="preserve">beaches operated by the </w:t>
      </w:r>
      <w:r w:rsidR="00B50DE6">
        <w:rPr>
          <w:rFonts w:ascii="Arial" w:hAnsi="Arial"/>
        </w:rPr>
        <w:t>c</w:t>
      </w:r>
      <w:r w:rsidR="00B50DE6" w:rsidRPr="007A0C2A">
        <w:rPr>
          <w:rFonts w:ascii="Arial" w:hAnsi="Arial"/>
        </w:rPr>
        <w:t xml:space="preserve">ity </w:t>
      </w:r>
      <w:r w:rsidRPr="007A0C2A">
        <w:rPr>
          <w:rFonts w:ascii="Arial" w:hAnsi="Arial"/>
        </w:rPr>
        <w:t xml:space="preserve">of Key West, </w:t>
      </w:r>
      <w:r w:rsidR="007C078C">
        <w:rPr>
          <w:rFonts w:ascii="Arial" w:hAnsi="Arial"/>
        </w:rPr>
        <w:t xml:space="preserve">this popular Atlantic Ocean </w:t>
      </w:r>
      <w:r w:rsidR="003A3EB3">
        <w:rPr>
          <w:rFonts w:ascii="Arial" w:hAnsi="Arial"/>
        </w:rPr>
        <w:t xml:space="preserve">expanse </w:t>
      </w:r>
      <w:r w:rsidRPr="007A0C2A">
        <w:rPr>
          <w:rFonts w:ascii="Arial" w:hAnsi="Arial"/>
        </w:rPr>
        <w:t xml:space="preserve">offers </w:t>
      </w:r>
      <w:r w:rsidR="007A0C2A">
        <w:rPr>
          <w:rFonts w:ascii="Arial" w:hAnsi="Arial"/>
        </w:rPr>
        <w:t xml:space="preserve">watersports </w:t>
      </w:r>
      <w:r w:rsidR="007C078C">
        <w:rPr>
          <w:rFonts w:ascii="Arial" w:hAnsi="Arial"/>
        </w:rPr>
        <w:t>rentals</w:t>
      </w:r>
      <w:r w:rsidRPr="007A0C2A">
        <w:rPr>
          <w:rFonts w:ascii="Arial" w:hAnsi="Arial"/>
        </w:rPr>
        <w:t xml:space="preserve"> and volleyball courts. </w:t>
      </w:r>
      <w:r w:rsidR="007C078C">
        <w:rPr>
          <w:rFonts w:ascii="Arial" w:hAnsi="Arial"/>
        </w:rPr>
        <w:t>A popular site for oceanside weddings, i</w:t>
      </w:r>
      <w:r w:rsidRPr="007A0C2A">
        <w:rPr>
          <w:rFonts w:ascii="Arial" w:hAnsi="Arial"/>
        </w:rPr>
        <w:t xml:space="preserve">t’s open </w:t>
      </w:r>
      <w:r w:rsidR="00C52AF7">
        <w:rPr>
          <w:rFonts w:ascii="Arial" w:hAnsi="Arial"/>
        </w:rPr>
        <w:t>from sunrise to sunset.</w:t>
      </w:r>
    </w:p>
    <w:p w14:paraId="45C94A9D" w14:textId="77777777" w:rsidR="00A92C35" w:rsidRPr="00FD6E15" w:rsidRDefault="00A92C35" w:rsidP="00A92C35">
      <w:pPr>
        <w:pStyle w:val="BodyText"/>
        <w:rPr>
          <w:rFonts w:ascii="Arial" w:hAnsi="Arial"/>
        </w:rPr>
      </w:pPr>
    </w:p>
    <w:p w14:paraId="78D40E3E" w14:textId="54DA4A0A" w:rsidR="00F530FD" w:rsidRDefault="00F530FD" w:rsidP="00F530FD">
      <w:pPr>
        <w:rPr>
          <w:rFonts w:ascii="Arial" w:hAnsi="Arial"/>
        </w:rPr>
      </w:pPr>
      <w:r w:rsidRPr="00101A21">
        <w:rPr>
          <w:rFonts w:ascii="Arial" w:hAnsi="Arial"/>
          <w:b/>
        </w:rPr>
        <w:t xml:space="preserve">Tennessee </w:t>
      </w:r>
      <w:r w:rsidR="00ED61FA">
        <w:rPr>
          <w:rFonts w:ascii="Arial" w:hAnsi="Arial"/>
          <w:b/>
        </w:rPr>
        <w:t>Williams Museum</w:t>
      </w:r>
      <w:r w:rsidR="003576F1">
        <w:rPr>
          <w:rFonts w:ascii="Arial" w:hAnsi="Arial"/>
        </w:rPr>
        <w:t>,</w:t>
      </w:r>
      <w:r w:rsidRPr="00FD6E15">
        <w:rPr>
          <w:rFonts w:ascii="Arial" w:hAnsi="Arial"/>
        </w:rPr>
        <w:t xml:space="preserve"> 513 Truman Ave.</w:t>
      </w:r>
      <w:r w:rsidR="00067405">
        <w:rPr>
          <w:rFonts w:ascii="Arial" w:hAnsi="Arial"/>
        </w:rPr>
        <w:t>;</w:t>
      </w:r>
      <w:r w:rsidRPr="00FD6E15">
        <w:rPr>
          <w:rFonts w:ascii="Arial" w:hAnsi="Arial"/>
        </w:rPr>
        <w:t xml:space="preserve"> 305-</w:t>
      </w:r>
      <w:r w:rsidR="005352FF">
        <w:rPr>
          <w:rFonts w:ascii="Arial" w:hAnsi="Arial"/>
        </w:rPr>
        <w:t>204-4527</w:t>
      </w:r>
      <w:r w:rsidR="00067405">
        <w:rPr>
          <w:rFonts w:ascii="Arial" w:hAnsi="Arial"/>
        </w:rPr>
        <w:t>,</w:t>
      </w:r>
      <w:r w:rsidR="003F098C">
        <w:rPr>
          <w:rFonts w:ascii="Arial" w:hAnsi="Arial"/>
        </w:rPr>
        <w:t xml:space="preserve"> </w:t>
      </w:r>
      <w:hyperlink r:id="rId44" w:history="1">
        <w:r w:rsidR="00364444" w:rsidRPr="007D7D4C">
          <w:rPr>
            <w:rStyle w:val="Hyperlink"/>
            <w:rFonts w:ascii="Arial" w:hAnsi="Arial"/>
          </w:rPr>
          <w:t>kwahs.org/museums/tennessee-williams/visit</w:t>
        </w:r>
      </w:hyperlink>
      <w:r w:rsidR="005352FF">
        <w:rPr>
          <w:rFonts w:ascii="Arial" w:hAnsi="Arial"/>
        </w:rPr>
        <w:t>.</w:t>
      </w:r>
      <w:r w:rsidR="003F098C">
        <w:rPr>
          <w:rFonts w:ascii="Arial" w:hAnsi="Arial"/>
        </w:rPr>
        <w:t xml:space="preserve"> </w:t>
      </w:r>
      <w:r w:rsidR="005352FF">
        <w:rPr>
          <w:rFonts w:ascii="Arial" w:hAnsi="Arial"/>
        </w:rPr>
        <w:t xml:space="preserve">Internationally </w:t>
      </w:r>
      <w:r w:rsidRPr="00D966B7">
        <w:rPr>
          <w:rFonts w:ascii="Arial" w:hAnsi="Arial"/>
        </w:rPr>
        <w:t>renowned playwright Tennessee Williams lived in a Key West cottage</w:t>
      </w:r>
      <w:r w:rsidR="005352FF">
        <w:rPr>
          <w:rFonts w:ascii="Arial" w:hAnsi="Arial"/>
        </w:rPr>
        <w:t xml:space="preserve"> </w:t>
      </w:r>
      <w:r w:rsidR="00AB6101">
        <w:rPr>
          <w:rFonts w:ascii="Arial" w:hAnsi="Arial"/>
        </w:rPr>
        <w:t>at 1431</w:t>
      </w:r>
      <w:r w:rsidR="005352FF">
        <w:rPr>
          <w:rFonts w:ascii="Arial" w:hAnsi="Arial"/>
        </w:rPr>
        <w:t xml:space="preserve"> Duncan St</w:t>
      </w:r>
      <w:r w:rsidR="00AB6101">
        <w:rPr>
          <w:rFonts w:ascii="Arial" w:hAnsi="Arial"/>
        </w:rPr>
        <w:t>.</w:t>
      </w:r>
      <w:r w:rsidR="005352FF">
        <w:rPr>
          <w:rFonts w:ascii="Arial" w:hAnsi="Arial"/>
        </w:rPr>
        <w:t xml:space="preserve"> for 3</w:t>
      </w:r>
      <w:r w:rsidR="00AB6101">
        <w:rPr>
          <w:rFonts w:ascii="Arial" w:hAnsi="Arial"/>
        </w:rPr>
        <w:t>4</w:t>
      </w:r>
      <w:r w:rsidR="005352FF">
        <w:rPr>
          <w:rFonts w:ascii="Arial" w:hAnsi="Arial"/>
        </w:rPr>
        <w:t xml:space="preserve"> years. Williams’ </w:t>
      </w:r>
      <w:r w:rsidRPr="00D966B7">
        <w:rPr>
          <w:rFonts w:ascii="Arial" w:hAnsi="Arial"/>
        </w:rPr>
        <w:t xml:space="preserve">Key West years and legacy are chronicled in </w:t>
      </w:r>
      <w:r w:rsidR="005352FF">
        <w:rPr>
          <w:rFonts w:ascii="Arial" w:hAnsi="Arial"/>
        </w:rPr>
        <w:t>this tiny museum</w:t>
      </w:r>
      <w:r w:rsidRPr="00D966B7">
        <w:rPr>
          <w:rFonts w:ascii="Arial" w:hAnsi="Arial"/>
        </w:rPr>
        <w:t xml:space="preserve"> that includes personal photographs, memorabilia, first</w:t>
      </w:r>
      <w:r w:rsidR="00500D77">
        <w:rPr>
          <w:rFonts w:ascii="Arial" w:hAnsi="Arial"/>
        </w:rPr>
        <w:t xml:space="preserve"> </w:t>
      </w:r>
      <w:r w:rsidRPr="00D966B7">
        <w:rPr>
          <w:rFonts w:ascii="Arial" w:hAnsi="Arial"/>
        </w:rPr>
        <w:t>edition plays and books</w:t>
      </w:r>
      <w:r w:rsidR="005352FF">
        <w:rPr>
          <w:rFonts w:ascii="Arial" w:hAnsi="Arial"/>
        </w:rPr>
        <w:t>.</w:t>
      </w:r>
      <w:r w:rsidR="00AB6101">
        <w:rPr>
          <w:rFonts w:ascii="Arial" w:hAnsi="Arial"/>
        </w:rPr>
        <w:t xml:space="preserve"> </w:t>
      </w:r>
    </w:p>
    <w:p w14:paraId="7C7AF63B" w14:textId="0B4DE582" w:rsidR="00ED4243" w:rsidRDefault="00ED4243" w:rsidP="00F530FD">
      <w:pPr>
        <w:rPr>
          <w:rFonts w:ascii="Arial" w:hAnsi="Arial"/>
        </w:rPr>
      </w:pPr>
    </w:p>
    <w:p w14:paraId="2D801775" w14:textId="3E1023DE" w:rsidR="00ED4243" w:rsidRPr="004757AA" w:rsidRDefault="00ED4243" w:rsidP="00752A11">
      <w:pPr>
        <w:rPr>
          <w:rFonts w:ascii="Arial" w:hAnsi="Arial" w:cs="Arial"/>
        </w:rPr>
      </w:pPr>
      <w:r w:rsidRPr="00752A11">
        <w:rPr>
          <w:rFonts w:ascii="Arial" w:hAnsi="Arial"/>
          <w:b/>
          <w:bCs/>
          <w:color w:val="000000" w:themeColor="text1"/>
        </w:rPr>
        <w:t>Truman Waterfront Park</w:t>
      </w:r>
      <w:r>
        <w:rPr>
          <w:rFonts w:ascii="Arial" w:hAnsi="Arial"/>
        </w:rPr>
        <w:t xml:space="preserve">, </w:t>
      </w:r>
      <w:r w:rsidR="007D608E">
        <w:rPr>
          <w:rFonts w:ascii="Arial" w:hAnsi="Arial"/>
        </w:rPr>
        <w:t>end of Southard Street</w:t>
      </w:r>
      <w:r>
        <w:rPr>
          <w:rFonts w:ascii="Arial" w:hAnsi="Arial"/>
        </w:rPr>
        <w:t>;</w:t>
      </w:r>
      <w:r w:rsidR="007D608E">
        <w:rPr>
          <w:rFonts w:ascii="Arial" w:hAnsi="Arial"/>
        </w:rPr>
        <w:t xml:space="preserve"> </w:t>
      </w:r>
      <w:hyperlink r:id="rId45" w:history="1">
        <w:r w:rsidR="007D608E" w:rsidRPr="003E5795">
          <w:rPr>
            <w:rStyle w:val="Hyperlink"/>
            <w:rFonts w:ascii="Arial" w:hAnsi="Arial"/>
          </w:rPr>
          <w:t>cityofkeywest-fl.gov/Facilities/Facility/Details/Truman-Waterfront-Park-52</w:t>
        </w:r>
      </w:hyperlink>
      <w:r>
        <w:rPr>
          <w:rFonts w:ascii="Arial" w:hAnsi="Arial"/>
        </w:rPr>
        <w:t>.</w:t>
      </w:r>
      <w:r w:rsidR="007D608E">
        <w:rPr>
          <w:rFonts w:ascii="Arial" w:hAnsi="Arial"/>
        </w:rPr>
        <w:t xml:space="preserve"> </w:t>
      </w:r>
      <w:r w:rsidRPr="00832720">
        <w:rPr>
          <w:rFonts w:ascii="Arial" w:hAnsi="Arial" w:cs="Arial"/>
        </w:rPr>
        <w:t xml:space="preserve">Key West’s </w:t>
      </w:r>
      <w:r w:rsidR="00752A11">
        <w:rPr>
          <w:rFonts w:ascii="Arial" w:hAnsi="Arial" w:cs="Arial"/>
        </w:rPr>
        <w:t xml:space="preserve">popular </w:t>
      </w:r>
      <w:r w:rsidRPr="00832720">
        <w:rPr>
          <w:rFonts w:ascii="Arial" w:hAnsi="Arial" w:cs="Arial"/>
        </w:rPr>
        <w:t xml:space="preserve">28-acre </w:t>
      </w:r>
      <w:r w:rsidRPr="00752A11">
        <w:rPr>
          <w:rFonts w:ascii="Arial" w:hAnsi="Arial" w:cs="Arial"/>
          <w:bCs/>
        </w:rPr>
        <w:t>Truman Waterfront Park</w:t>
      </w:r>
      <w:r w:rsidR="00752A11">
        <w:rPr>
          <w:rFonts w:ascii="Arial" w:hAnsi="Arial" w:cs="Arial"/>
          <w:bCs/>
        </w:rPr>
        <w:t xml:space="preserve"> </w:t>
      </w:r>
      <w:r>
        <w:rPr>
          <w:rFonts w:ascii="Arial" w:hAnsi="Arial" w:cs="Arial"/>
          <w:bCs/>
        </w:rPr>
        <w:t>offers</w:t>
      </w:r>
      <w:r w:rsidRPr="00752A11">
        <w:rPr>
          <w:rFonts w:ascii="Arial" w:hAnsi="Arial" w:cs="Arial"/>
          <w:bCs/>
        </w:rPr>
        <w:t xml:space="preserve"> attractions including </w:t>
      </w:r>
      <w:r w:rsidRPr="00832720">
        <w:rPr>
          <w:rFonts w:ascii="Arial" w:hAnsi="Arial" w:cs="Arial"/>
        </w:rPr>
        <w:t>a children’s play area and splash park</w:t>
      </w:r>
      <w:r>
        <w:rPr>
          <w:rFonts w:ascii="Arial" w:hAnsi="Arial" w:cs="Arial"/>
        </w:rPr>
        <w:t>,</w:t>
      </w:r>
      <w:r w:rsidRPr="00832720">
        <w:rPr>
          <w:rFonts w:ascii="Arial" w:hAnsi="Arial" w:cs="Arial"/>
        </w:rPr>
        <w:t xml:space="preserve"> </w:t>
      </w:r>
      <w:r w:rsidR="000E0B1A">
        <w:rPr>
          <w:rFonts w:ascii="Arial" w:hAnsi="Arial" w:cs="Arial"/>
        </w:rPr>
        <w:t xml:space="preserve">picnic areas, </w:t>
      </w:r>
      <w:r w:rsidRPr="00832720">
        <w:rPr>
          <w:rFonts w:ascii="Arial" w:hAnsi="Arial" w:cs="Arial"/>
        </w:rPr>
        <w:t xml:space="preserve">bike lanes, </w:t>
      </w:r>
      <w:r>
        <w:rPr>
          <w:rFonts w:ascii="Arial" w:hAnsi="Arial" w:cs="Arial"/>
        </w:rPr>
        <w:t xml:space="preserve">landscaped green space, exercise stations </w:t>
      </w:r>
      <w:r w:rsidRPr="00832720">
        <w:rPr>
          <w:rFonts w:ascii="Arial" w:hAnsi="Arial" w:cs="Arial"/>
        </w:rPr>
        <w:t>and an amphitheater</w:t>
      </w:r>
      <w:r w:rsidRPr="004757AA">
        <w:rPr>
          <w:rFonts w:ascii="Arial" w:hAnsi="Arial" w:cs="Arial"/>
        </w:rPr>
        <w:t>.</w:t>
      </w:r>
      <w:r>
        <w:rPr>
          <w:rFonts w:ascii="Arial" w:hAnsi="Arial" w:cs="Arial"/>
        </w:rPr>
        <w:t xml:space="preserve"> S</w:t>
      </w:r>
      <w:r w:rsidRPr="004757AA">
        <w:rPr>
          <w:rFonts w:ascii="Arial" w:hAnsi="Arial" w:cs="Arial"/>
        </w:rPr>
        <w:t xml:space="preserve">urrounded by grassy tiers, </w:t>
      </w:r>
      <w:r w:rsidR="007D608E">
        <w:rPr>
          <w:rFonts w:ascii="Arial" w:hAnsi="Arial" w:cs="Arial"/>
        </w:rPr>
        <w:t xml:space="preserve">the park’s state-of-the-art </w:t>
      </w:r>
      <w:r w:rsidR="007D608E">
        <w:rPr>
          <w:rFonts w:ascii="Arial" w:hAnsi="Arial"/>
          <w:lang w:bidi="en-US"/>
        </w:rPr>
        <w:t>Coffee Butler</w:t>
      </w:r>
      <w:r w:rsidR="007D608E">
        <w:rPr>
          <w:rFonts w:ascii="Arial" w:hAnsi="Arial"/>
        </w:rPr>
        <w:t xml:space="preserve"> Amphitheater </w:t>
      </w:r>
      <w:r>
        <w:rPr>
          <w:rFonts w:ascii="Arial" w:hAnsi="Arial" w:cs="Arial"/>
        </w:rPr>
        <w:t xml:space="preserve">has become a </w:t>
      </w:r>
      <w:r w:rsidR="000E0B1A">
        <w:rPr>
          <w:rFonts w:ascii="Arial" w:hAnsi="Arial" w:cs="Arial"/>
        </w:rPr>
        <w:t>favored</w:t>
      </w:r>
      <w:r>
        <w:rPr>
          <w:rFonts w:ascii="Arial" w:hAnsi="Arial" w:cs="Arial"/>
        </w:rPr>
        <w:t xml:space="preserve"> venue for </w:t>
      </w:r>
      <w:r w:rsidR="000E0B1A">
        <w:rPr>
          <w:rFonts w:ascii="Arial" w:hAnsi="Arial" w:cs="Arial"/>
        </w:rPr>
        <w:t>high-visibility concerts, special events</w:t>
      </w:r>
      <w:r w:rsidR="006B461C">
        <w:rPr>
          <w:rFonts w:ascii="Arial" w:hAnsi="Arial" w:cs="Arial"/>
        </w:rPr>
        <w:t xml:space="preserve"> and festivals</w:t>
      </w:r>
      <w:r w:rsidR="000E0B1A">
        <w:rPr>
          <w:rFonts w:ascii="Arial" w:hAnsi="Arial" w:cs="Arial"/>
        </w:rPr>
        <w:t xml:space="preserve">. </w:t>
      </w:r>
      <w:r w:rsidRPr="004757AA">
        <w:rPr>
          <w:rFonts w:ascii="Arial" w:hAnsi="Arial" w:cs="Arial"/>
        </w:rPr>
        <w:t xml:space="preserve"> </w:t>
      </w:r>
    </w:p>
    <w:p w14:paraId="7A336B4A" w14:textId="77777777" w:rsidR="006360DE" w:rsidRDefault="006360DE" w:rsidP="00F530FD">
      <w:pPr>
        <w:rPr>
          <w:rFonts w:ascii="Arial" w:hAnsi="Arial"/>
        </w:rPr>
      </w:pPr>
    </w:p>
    <w:p w14:paraId="21A7DF02" w14:textId="2CCC4AA7" w:rsidR="006360DE" w:rsidRDefault="006360DE" w:rsidP="003F098C">
      <w:pPr>
        <w:pStyle w:val="NormalWeb"/>
        <w:shd w:val="clear" w:color="auto" w:fill="FFFFFF"/>
        <w:spacing w:before="0" w:beforeAutospacing="0" w:after="0" w:afterAutospacing="0"/>
        <w:rPr>
          <w:rFonts w:ascii="Arial" w:hAnsi="Arial"/>
        </w:rPr>
      </w:pPr>
      <w:r w:rsidRPr="00067405">
        <w:rPr>
          <w:rFonts w:ascii="Arial" w:hAnsi="Arial"/>
          <w:b/>
        </w:rPr>
        <w:t>U.S. Coast Guard Cutter Ingham Maritime Museum</w:t>
      </w:r>
      <w:r w:rsidR="003576F1">
        <w:rPr>
          <w:rFonts w:ascii="Arial" w:hAnsi="Arial"/>
        </w:rPr>
        <w:t>,</w:t>
      </w:r>
      <w:r w:rsidRPr="00067405">
        <w:rPr>
          <w:rFonts w:ascii="Arial" w:hAnsi="Arial"/>
        </w:rPr>
        <w:t xml:space="preserve"> Truman Waterfront at the end of Southard Street; 305</w:t>
      </w:r>
      <w:r w:rsidR="00067405" w:rsidRPr="00067405">
        <w:rPr>
          <w:rFonts w:ascii="Arial" w:hAnsi="Arial"/>
        </w:rPr>
        <w:t>-</w:t>
      </w:r>
      <w:r w:rsidR="003B065C">
        <w:rPr>
          <w:rFonts w:ascii="Arial" w:hAnsi="Arial"/>
        </w:rPr>
        <w:t>292-5072</w:t>
      </w:r>
      <w:r w:rsidRPr="00067405">
        <w:rPr>
          <w:rFonts w:ascii="Arial" w:hAnsi="Arial"/>
        </w:rPr>
        <w:t>,</w:t>
      </w:r>
      <w:r w:rsidR="00067405" w:rsidRPr="00067405">
        <w:t xml:space="preserve"> </w:t>
      </w:r>
      <w:hyperlink r:id="rId46" w:history="1">
        <w:r w:rsidR="00067405" w:rsidRPr="00DE64E7">
          <w:rPr>
            <w:rStyle w:val="Hyperlink"/>
            <w:rFonts w:ascii="Arial" w:hAnsi="Arial" w:cs="Arial"/>
          </w:rPr>
          <w:t>uscgcingham.org</w:t>
        </w:r>
      </w:hyperlink>
      <w:r w:rsidRPr="00067405">
        <w:rPr>
          <w:rFonts w:ascii="Arial" w:hAnsi="Arial" w:cs="Arial"/>
        </w:rPr>
        <w:t>.</w:t>
      </w:r>
      <w:r w:rsidR="00067405">
        <w:rPr>
          <w:rFonts w:ascii="Arial" w:hAnsi="Arial" w:cs="Arial"/>
        </w:rPr>
        <w:t xml:space="preserve"> </w:t>
      </w:r>
      <w:r w:rsidRPr="00067405">
        <w:rPr>
          <w:rFonts w:ascii="Arial" w:hAnsi="Arial"/>
        </w:rPr>
        <w:t xml:space="preserve">The 327-foot Ingham, launched in 1936, is one of only two preserved Secretary-class cutters and the only cutter ever awarded two Presidential Unit citations. </w:t>
      </w:r>
      <w:r w:rsidR="005E07A7">
        <w:rPr>
          <w:rFonts w:ascii="Arial" w:hAnsi="Arial"/>
        </w:rPr>
        <w:t>The vessel was</w:t>
      </w:r>
      <w:r w:rsidR="008A021C">
        <w:rPr>
          <w:rFonts w:ascii="Arial" w:hAnsi="Arial"/>
        </w:rPr>
        <w:t xml:space="preserve"> in service </w:t>
      </w:r>
      <w:r w:rsidR="008A021C" w:rsidRPr="003F098C">
        <w:rPr>
          <w:rFonts w:ascii="Arial" w:hAnsi="Arial" w:cs="Arial"/>
          <w:color w:val="000000" w:themeColor="text1"/>
        </w:rPr>
        <w:t xml:space="preserve">for 52 years and in 1986 </w:t>
      </w:r>
      <w:r w:rsidR="00822CC0" w:rsidRPr="003F098C">
        <w:rPr>
          <w:rFonts w:ascii="Arial" w:hAnsi="Arial" w:cs="Arial"/>
          <w:color w:val="000000" w:themeColor="text1"/>
        </w:rPr>
        <w:t>became</w:t>
      </w:r>
      <w:r w:rsidR="008A021C" w:rsidRPr="003F098C">
        <w:rPr>
          <w:rFonts w:ascii="Arial" w:hAnsi="Arial" w:cs="Arial"/>
          <w:color w:val="000000" w:themeColor="text1"/>
        </w:rPr>
        <w:t xml:space="preserve"> the most decorated military ship in the fleet.</w:t>
      </w:r>
      <w:r w:rsidR="0066747E" w:rsidRPr="003F098C">
        <w:rPr>
          <w:rFonts w:ascii="Arial" w:hAnsi="Arial" w:cs="Arial"/>
          <w:color w:val="000000" w:themeColor="text1"/>
        </w:rPr>
        <w:t xml:space="preserve"> Visitors can tour most areas of the ship and view </w:t>
      </w:r>
      <w:r w:rsidR="00822CC0" w:rsidRPr="003F098C">
        <w:rPr>
          <w:rFonts w:ascii="Arial" w:hAnsi="Arial" w:cs="Arial"/>
          <w:color w:val="000000" w:themeColor="text1"/>
        </w:rPr>
        <w:t xml:space="preserve">period </w:t>
      </w:r>
      <w:r w:rsidR="0066747E" w:rsidRPr="003F098C">
        <w:rPr>
          <w:rFonts w:ascii="Arial" w:hAnsi="Arial" w:cs="Arial"/>
          <w:color w:val="000000" w:themeColor="text1"/>
        </w:rPr>
        <w:t>artifacts</w:t>
      </w:r>
      <w:r w:rsidR="00822CC0" w:rsidRPr="003F098C">
        <w:rPr>
          <w:rFonts w:ascii="Arial" w:hAnsi="Arial" w:cs="Arial"/>
          <w:color w:val="000000" w:themeColor="text1"/>
        </w:rPr>
        <w:t xml:space="preserve">, </w:t>
      </w:r>
      <w:r w:rsidRPr="00067405">
        <w:rPr>
          <w:rFonts w:ascii="Arial" w:hAnsi="Arial"/>
        </w:rPr>
        <w:t>navigational equipment and photographs.</w:t>
      </w:r>
      <w:r w:rsidRPr="003C32B2">
        <w:rPr>
          <w:rFonts w:ascii="Arial" w:hAnsi="Arial"/>
        </w:rPr>
        <w:t xml:space="preserve"> </w:t>
      </w:r>
    </w:p>
    <w:p w14:paraId="40232392" w14:textId="77777777" w:rsidR="00B36988" w:rsidRDefault="00B36988" w:rsidP="00F530FD">
      <w:pPr>
        <w:rPr>
          <w:rFonts w:ascii="Arial" w:hAnsi="Arial"/>
        </w:rPr>
      </w:pPr>
    </w:p>
    <w:p w14:paraId="1F187BB2" w14:textId="77777777" w:rsidR="00427994" w:rsidRPr="00FD6E15" w:rsidRDefault="00427994" w:rsidP="00F530FD">
      <w:pPr>
        <w:pStyle w:val="BodyText"/>
        <w:rPr>
          <w:rFonts w:ascii="Arial" w:hAnsi="Arial"/>
          <w:color w:val="000000"/>
        </w:rPr>
      </w:pPr>
    </w:p>
    <w:p w14:paraId="094E2579" w14:textId="77777777" w:rsidR="00F13A4D" w:rsidRPr="000216E3" w:rsidRDefault="00F13A4D" w:rsidP="00F13A4D">
      <w:pPr>
        <w:widowControl w:val="0"/>
        <w:autoSpaceDE w:val="0"/>
        <w:autoSpaceDN w:val="0"/>
        <w:adjustRightInd w:val="0"/>
        <w:rPr>
          <w:rFonts w:ascii="Arial" w:hAnsi="Arial" w:cs="Verdana"/>
          <w:szCs w:val="32"/>
          <w:lang w:bidi="en-US"/>
        </w:rPr>
      </w:pPr>
      <w:r w:rsidRPr="000216E3">
        <w:rPr>
          <w:rFonts w:ascii="Arial" w:hAnsi="Arial" w:cs="Verdana"/>
          <w:szCs w:val="32"/>
          <w:lang w:bidi="en-US"/>
        </w:rPr>
        <w:t xml:space="preserve">Key West visitor information: </w:t>
      </w:r>
      <w:hyperlink r:id="rId47" w:history="1">
        <w:r w:rsidRPr="000216E3">
          <w:rPr>
            <w:rStyle w:val="Hyperlink"/>
            <w:rFonts w:ascii="Arial" w:hAnsi="Arial" w:cs="Verdana"/>
            <w:szCs w:val="32"/>
            <w:lang w:bidi="en-US"/>
          </w:rPr>
          <w:t>fla-keys.com/keywest</w:t>
        </w:r>
      </w:hyperlink>
      <w:r w:rsidRPr="000216E3">
        <w:rPr>
          <w:rFonts w:ascii="Arial" w:hAnsi="Arial" w:cs="Verdana"/>
          <w:szCs w:val="32"/>
          <w:lang w:bidi="en-US"/>
        </w:rPr>
        <w:t xml:space="preserve"> or </w:t>
      </w:r>
      <w:r w:rsidRPr="000216E3">
        <w:rPr>
          <w:rFonts w:ascii="Arial" w:hAnsi="Arial"/>
          <w:color w:val="000000"/>
        </w:rPr>
        <w:t xml:space="preserve">1-800-LAST-KEY </w:t>
      </w:r>
    </w:p>
    <w:p w14:paraId="16004337" w14:textId="77777777" w:rsidR="00427994" w:rsidRPr="00117555" w:rsidRDefault="00427994" w:rsidP="00427994">
      <w:pPr>
        <w:shd w:val="clear" w:color="auto" w:fill="FFFFFF"/>
        <w:outlineLvl w:val="0"/>
        <w:rPr>
          <w:rFonts w:ascii="Arial" w:hAnsi="Arial" w:cs="Arial"/>
          <w:color w:val="000000"/>
        </w:rPr>
      </w:pPr>
      <w:r w:rsidRPr="00117555">
        <w:rPr>
          <w:rFonts w:ascii="Arial" w:hAnsi="Arial" w:cs="Arial"/>
          <w:color w:val="000000"/>
        </w:rPr>
        <w:t xml:space="preserve">Florida Keys visitor information: </w:t>
      </w:r>
      <w:hyperlink r:id="rId48" w:history="1">
        <w:r w:rsidRPr="00117555">
          <w:rPr>
            <w:rStyle w:val="Hyperlink"/>
            <w:rFonts w:ascii="Arial" w:hAnsi="Arial" w:cs="Arial"/>
          </w:rPr>
          <w:t>fla-keys.com</w:t>
        </w:r>
      </w:hyperlink>
      <w:r w:rsidRPr="00117555">
        <w:rPr>
          <w:rFonts w:ascii="Arial" w:hAnsi="Arial" w:cs="Arial"/>
          <w:color w:val="000000"/>
        </w:rPr>
        <w:t xml:space="preserve"> or 1-800-FLA-KEYS </w:t>
      </w:r>
    </w:p>
    <w:p w14:paraId="231F478F" w14:textId="77777777" w:rsidR="00F13A4D" w:rsidRPr="00117555" w:rsidRDefault="00F13A4D" w:rsidP="00F13A4D">
      <w:pPr>
        <w:rPr>
          <w:rFonts w:ascii="Arial" w:hAnsi="Arial"/>
        </w:rPr>
      </w:pPr>
      <w:r w:rsidRPr="00117555">
        <w:rPr>
          <w:rFonts w:ascii="Arial" w:hAnsi="Arial" w:cs="Arial"/>
        </w:rPr>
        <w:t xml:space="preserve">Social: </w:t>
      </w:r>
      <w:hyperlink r:id="rId49" w:tgtFrame="_blank" w:history="1">
        <w:r w:rsidRPr="00117555">
          <w:rPr>
            <w:rFonts w:ascii="Arial" w:hAnsi="Arial" w:cs="Arial"/>
            <w:color w:val="1155CC"/>
            <w:u w:val="single"/>
            <w:shd w:val="clear" w:color="auto" w:fill="FFFFFF"/>
          </w:rPr>
          <w:t>Facebook</w:t>
        </w:r>
      </w:hyperlink>
      <w:r w:rsidRPr="00117555">
        <w:rPr>
          <w:rFonts w:ascii="Arial" w:hAnsi="Arial" w:cs="Arial"/>
          <w:color w:val="000000"/>
          <w:shd w:val="clear" w:color="auto" w:fill="FFFFFF"/>
        </w:rPr>
        <w:t xml:space="preserve"> • </w:t>
      </w:r>
      <w:hyperlink r:id="rId50" w:tgtFrame="_blank" w:history="1">
        <w:r w:rsidRPr="00117555">
          <w:rPr>
            <w:rFonts w:ascii="Arial" w:hAnsi="Arial" w:cs="Arial"/>
            <w:color w:val="1155CC"/>
            <w:u w:val="single"/>
            <w:shd w:val="clear" w:color="auto" w:fill="FFFFFF"/>
          </w:rPr>
          <w:t>Twitter</w:t>
        </w:r>
      </w:hyperlink>
      <w:r w:rsidRPr="00117555">
        <w:rPr>
          <w:rFonts w:ascii="Arial" w:hAnsi="Arial" w:cs="Arial"/>
          <w:color w:val="000000"/>
          <w:shd w:val="clear" w:color="auto" w:fill="FFFFFF"/>
        </w:rPr>
        <w:t xml:space="preserve"> • </w:t>
      </w:r>
      <w:hyperlink r:id="rId51" w:tgtFrame="_blank" w:history="1">
        <w:r w:rsidRPr="00117555">
          <w:rPr>
            <w:rFonts w:ascii="Arial" w:hAnsi="Arial" w:cs="Arial"/>
            <w:color w:val="1155CC"/>
            <w:u w:val="single"/>
            <w:shd w:val="clear" w:color="auto" w:fill="FFFFFF"/>
          </w:rPr>
          <w:t>Instagram</w:t>
        </w:r>
      </w:hyperlink>
      <w:r w:rsidRPr="00117555">
        <w:rPr>
          <w:rFonts w:ascii="Arial" w:hAnsi="Arial" w:cs="Arial"/>
          <w:color w:val="000000"/>
          <w:shd w:val="clear" w:color="auto" w:fill="FFFFFF"/>
        </w:rPr>
        <w:t xml:space="preserve"> • </w:t>
      </w:r>
      <w:hyperlink r:id="rId52" w:tgtFrame="_blank" w:history="1">
        <w:r w:rsidRPr="00AF3FAF">
          <w:rPr>
            <w:rStyle w:val="Hyperlink"/>
            <w:rFonts w:ascii="Arial" w:hAnsi="Arial" w:cs="Arial"/>
            <w:shd w:val="clear" w:color="auto" w:fill="FFFFFF"/>
          </w:rPr>
          <w:t>YouTube</w:t>
        </w:r>
      </w:hyperlink>
      <w:r w:rsidRPr="00117555">
        <w:rPr>
          <w:rFonts w:ascii="Arial" w:hAnsi="Arial" w:cs="Arial"/>
          <w:color w:val="000000"/>
          <w:shd w:val="clear" w:color="auto" w:fill="FFFFFF"/>
        </w:rPr>
        <w:t xml:space="preserve"> •</w:t>
      </w:r>
      <w:r>
        <w:rPr>
          <w:rFonts w:ascii="Arial" w:hAnsi="Arial" w:cs="Arial"/>
          <w:color w:val="000000"/>
          <w:shd w:val="clear" w:color="auto" w:fill="FFFFFF"/>
        </w:rPr>
        <w:t xml:space="preserve"> </w:t>
      </w:r>
      <w:hyperlink r:id="rId53" w:history="1">
        <w:r w:rsidRPr="00AF3FAF">
          <w:rPr>
            <w:rStyle w:val="Hyperlink"/>
            <w:rFonts w:ascii="Arial" w:hAnsi="Arial" w:cs="Arial"/>
            <w:shd w:val="clear" w:color="auto" w:fill="FFFFFF"/>
          </w:rPr>
          <w:t>Pinterest</w:t>
        </w:r>
      </w:hyperlink>
      <w:r>
        <w:rPr>
          <w:rFonts w:ascii="Arial" w:hAnsi="Arial" w:cs="Arial"/>
          <w:color w:val="000000"/>
          <w:shd w:val="clear" w:color="auto" w:fill="FFFFFF"/>
        </w:rPr>
        <w:t xml:space="preserve"> </w:t>
      </w:r>
      <w:r w:rsidRPr="00117555">
        <w:rPr>
          <w:rFonts w:ascii="Arial" w:hAnsi="Arial" w:cs="Arial"/>
          <w:color w:val="000000"/>
          <w:shd w:val="clear" w:color="auto" w:fill="FFFFFF"/>
        </w:rPr>
        <w:t>•</w:t>
      </w:r>
      <w:r>
        <w:rPr>
          <w:rFonts w:ascii="Arial" w:hAnsi="Arial" w:cs="Arial"/>
          <w:color w:val="000000"/>
          <w:shd w:val="clear" w:color="auto" w:fill="FFFFFF"/>
        </w:rPr>
        <w:t xml:space="preserve"> </w:t>
      </w:r>
      <w:hyperlink r:id="rId54" w:history="1">
        <w:r w:rsidRPr="00AF3FAF">
          <w:rPr>
            <w:rStyle w:val="Hyperlink"/>
            <w:rFonts w:ascii="Arial" w:hAnsi="Arial" w:cs="Arial"/>
            <w:shd w:val="clear" w:color="auto" w:fill="FFFFFF"/>
          </w:rPr>
          <w:t>TikTok</w:t>
        </w:r>
      </w:hyperlink>
      <w:r>
        <w:rPr>
          <w:rFonts w:ascii="Arial" w:hAnsi="Arial" w:cs="Arial"/>
          <w:color w:val="000000"/>
          <w:shd w:val="clear" w:color="auto" w:fill="FFFFFF"/>
        </w:rPr>
        <w:t xml:space="preserve"> </w:t>
      </w:r>
      <w:r w:rsidRPr="00117555">
        <w:rPr>
          <w:rFonts w:ascii="Arial" w:hAnsi="Arial" w:cs="Arial"/>
          <w:color w:val="000000"/>
          <w:shd w:val="clear" w:color="auto" w:fill="FFFFFF"/>
        </w:rPr>
        <w:t xml:space="preserve">• </w:t>
      </w:r>
      <w:hyperlink r:id="rId55" w:history="1">
        <w:r w:rsidRPr="00AF3FAF">
          <w:rPr>
            <w:rStyle w:val="Hyperlink"/>
            <w:rFonts w:ascii="Arial" w:hAnsi="Arial" w:cs="Arial"/>
            <w:shd w:val="clear" w:color="auto" w:fill="FFFFFF"/>
          </w:rPr>
          <w:t xml:space="preserve">Keys Voices </w:t>
        </w:r>
        <w:r>
          <w:rPr>
            <w:rStyle w:val="Hyperlink"/>
            <w:rFonts w:ascii="Arial" w:hAnsi="Arial" w:cs="Arial"/>
            <w:shd w:val="clear" w:color="auto" w:fill="FFFFFF"/>
          </w:rPr>
          <w:t>B</w:t>
        </w:r>
        <w:r w:rsidRPr="00AF3FAF">
          <w:rPr>
            <w:rStyle w:val="Hyperlink"/>
            <w:rFonts w:ascii="Arial" w:hAnsi="Arial" w:cs="Arial"/>
            <w:shd w:val="clear" w:color="auto" w:fill="FFFFFF"/>
          </w:rPr>
          <w:t>log</w:t>
        </w:r>
      </w:hyperlink>
    </w:p>
    <w:p w14:paraId="020903BB" w14:textId="77777777" w:rsidR="00F13A4D" w:rsidRPr="00117555" w:rsidRDefault="00F13A4D" w:rsidP="00F13A4D">
      <w:pPr>
        <w:rPr>
          <w:rFonts w:ascii="Arial" w:hAnsi="Arial"/>
        </w:rPr>
      </w:pPr>
    </w:p>
    <w:p w14:paraId="2EE0DB0D" w14:textId="77777777" w:rsidR="00427994" w:rsidRPr="00117555" w:rsidRDefault="00427994" w:rsidP="00427994">
      <w:pPr>
        <w:rPr>
          <w:rFonts w:ascii="Arial" w:hAnsi="Arial"/>
        </w:rPr>
      </w:pPr>
    </w:p>
    <w:p w14:paraId="03404B75" w14:textId="77777777" w:rsidR="00427994" w:rsidRPr="00CC197B" w:rsidRDefault="00427994" w:rsidP="00427994">
      <w:pPr>
        <w:jc w:val="center"/>
        <w:rPr>
          <w:rFonts w:ascii="Arial" w:hAnsi="Arial" w:cs="Arial"/>
        </w:rPr>
      </w:pPr>
      <w:r w:rsidRPr="00CC197B">
        <w:rPr>
          <w:rFonts w:ascii="Arial" w:hAnsi="Arial" w:cs="Arial"/>
        </w:rPr>
        <w:t>###</w:t>
      </w:r>
    </w:p>
    <w:p w14:paraId="4967A6B6" w14:textId="77777777" w:rsidR="003B065C" w:rsidRDefault="003B065C" w:rsidP="00F530FD">
      <w:pPr>
        <w:rPr>
          <w:rFonts w:ascii="Arial" w:hAnsi="Arial" w:cs="Arial"/>
          <w:sz w:val="20"/>
          <w:lang w:bidi="en-US"/>
        </w:rPr>
      </w:pPr>
    </w:p>
    <w:p w14:paraId="549B87CB" w14:textId="61F83206" w:rsidR="000929DF" w:rsidRPr="003B065C" w:rsidRDefault="00822CC0" w:rsidP="00F530FD">
      <w:pPr>
        <w:rPr>
          <w:rFonts w:ascii="Arial" w:hAnsi="Arial"/>
          <w:sz w:val="18"/>
          <w:szCs w:val="18"/>
        </w:rPr>
      </w:pPr>
      <w:r w:rsidRPr="003B065C">
        <w:rPr>
          <w:rFonts w:ascii="Arial" w:hAnsi="Arial" w:cs="Arial"/>
          <w:sz w:val="18"/>
          <w:szCs w:val="18"/>
          <w:lang w:bidi="en-US"/>
        </w:rPr>
        <w:t>0</w:t>
      </w:r>
      <w:r w:rsidR="00D82D3E">
        <w:rPr>
          <w:rFonts w:ascii="Arial" w:hAnsi="Arial" w:cs="Arial"/>
          <w:sz w:val="18"/>
          <w:szCs w:val="18"/>
          <w:lang w:bidi="en-US"/>
        </w:rPr>
        <w:t>125</w:t>
      </w:r>
    </w:p>
    <w:sectPr w:rsidR="000929DF" w:rsidRPr="003B065C">
      <w:pgSz w:w="12240" w:h="15840"/>
      <w:pgMar w:top="720" w:right="1008" w:bottom="806" w:left="1008"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4091C8" w14:textId="77777777" w:rsidR="00E3217E" w:rsidRDefault="00E3217E" w:rsidP="00364444">
      <w:r>
        <w:separator/>
      </w:r>
    </w:p>
  </w:endnote>
  <w:endnote w:type="continuationSeparator" w:id="0">
    <w:p w14:paraId="0CA170EA" w14:textId="77777777" w:rsidR="00E3217E" w:rsidRDefault="00E3217E" w:rsidP="003644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Times">
    <w:altName w:val="Times New Roman"/>
    <w:panose1 w:val="00000500000000020000"/>
    <w:charset w:val="00"/>
    <w:family w:val="auto"/>
    <w:pitch w:val="variable"/>
    <w:sig w:usb0="E00002FF" w:usb1="5000205A" w:usb2="00000000" w:usb3="00000000" w:csb0="0000019F" w:csb1="00000000"/>
  </w:font>
  <w:font w:name="Bookman">
    <w:altName w:val="DokChampa"/>
    <w:panose1 w:val="020B0604020202020204"/>
    <w:charset w:val="00"/>
    <w:family w:val="auto"/>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Palatino">
    <w:panose1 w:val="00000000000000000000"/>
    <w:charset w:val="4D"/>
    <w:family w:val="auto"/>
    <w:pitch w:val="variable"/>
    <w:sig w:usb0="A00002FF" w:usb1="7800205A" w:usb2="14600000" w:usb3="00000000" w:csb0="00000193" w:csb1="00000000"/>
  </w:font>
  <w:font w:name="Lucida Grande">
    <w:panose1 w:val="020B0600040502020204"/>
    <w:charset w:val="00"/>
    <w:family w:val="swiss"/>
    <w:pitch w:val="variable"/>
    <w:sig w:usb0="E1000AEF" w:usb1="5000A1FF" w:usb2="00000000" w:usb3="00000000" w:csb0="000001BF" w:csb1="00000000"/>
  </w:font>
  <w:font w:name="Courier">
    <w:panose1 w:val="00000000000000000000"/>
    <w:charset w:val="00"/>
    <w:family w:val="auto"/>
    <w:pitch w:val="variable"/>
    <w:sig w:usb0="00000003" w:usb1="00000000" w:usb2="00000000" w:usb3="00000000" w:csb0="00000003" w:csb1="00000000"/>
  </w:font>
  <w:font w:name="MS Mincho">
    <w:altName w:val="ＭＳ 明朝"/>
    <w:panose1 w:val="02020609040205080304"/>
    <w:charset w:val="80"/>
    <w:family w:val="modern"/>
    <w:pitch w:val="fixed"/>
    <w:sig w:usb0="E00002FF" w:usb1="6AC7FDFB" w:usb2="08000012" w:usb3="00000000" w:csb0="0002009F"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BDC772" w14:textId="77777777" w:rsidR="00E3217E" w:rsidRDefault="00E3217E" w:rsidP="00364444">
      <w:r>
        <w:separator/>
      </w:r>
    </w:p>
  </w:footnote>
  <w:footnote w:type="continuationSeparator" w:id="0">
    <w:p w14:paraId="0B31AEBD" w14:textId="77777777" w:rsidR="00E3217E" w:rsidRDefault="00E3217E" w:rsidP="0036444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B7610AD"/>
    <w:multiLevelType w:val="hybridMultilevel"/>
    <w:tmpl w:val="2BE2D8AE"/>
    <w:lvl w:ilvl="0" w:tplc="D8500AFC">
      <w:start w:val="1103"/>
      <w:numFmt w:val="bullet"/>
      <w:lvlText w:val="—"/>
      <w:lvlJc w:val="left"/>
      <w:pPr>
        <w:tabs>
          <w:tab w:val="num" w:pos="1080"/>
        </w:tabs>
        <w:ind w:left="1080" w:hanging="360"/>
      </w:pPr>
      <w:rPr>
        <w:rFonts w:ascii="Times New Roman" w:eastAsia="Times New Roman" w:hAnsi="Times New Roman"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 w15:restartNumberingAfterBreak="0">
    <w:nsid w:val="61584B75"/>
    <w:multiLevelType w:val="hybridMultilevel"/>
    <w:tmpl w:val="E9AE460C"/>
    <w:lvl w:ilvl="0" w:tplc="87FADA04">
      <w:start w:val="1103"/>
      <w:numFmt w:val="bullet"/>
      <w:lvlText w:val="—"/>
      <w:lvlJc w:val="left"/>
      <w:pPr>
        <w:tabs>
          <w:tab w:val="num" w:pos="720"/>
        </w:tabs>
        <w:ind w:left="720" w:hanging="360"/>
      </w:pPr>
      <w:rPr>
        <w:rFonts w:ascii="Times New Roman" w:eastAsia="Times New Roman" w:hAnsi="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75551970"/>
    <w:multiLevelType w:val="hybridMultilevel"/>
    <w:tmpl w:val="646E259A"/>
    <w:lvl w:ilvl="0" w:tplc="9D48B77C">
      <w:start w:val="4"/>
      <w:numFmt w:val="bullet"/>
      <w:lvlText w:val="—"/>
      <w:lvlJc w:val="left"/>
      <w:pPr>
        <w:tabs>
          <w:tab w:val="num" w:pos="720"/>
        </w:tabs>
        <w:ind w:left="720" w:hanging="360"/>
      </w:pPr>
      <w:rPr>
        <w:rFonts w:ascii="Times New Roman" w:eastAsia="Times New Roman" w:hAnsi="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614940851">
    <w:abstractNumId w:val="1"/>
  </w:num>
  <w:num w:numId="2" w16cid:durableId="1328093146">
    <w:abstractNumId w:val="0"/>
  </w:num>
  <w:num w:numId="3" w16cid:durableId="7355095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zAytzQEMoyADENDJR2l4NTi4sz8PJACk1oAFslF3CwAAAA="/>
  </w:docVars>
  <w:rsids>
    <w:rsidRoot w:val="00531F79"/>
    <w:rsid w:val="00003445"/>
    <w:rsid w:val="00003B0E"/>
    <w:rsid w:val="00010E8D"/>
    <w:rsid w:val="000131B8"/>
    <w:rsid w:val="00014CFD"/>
    <w:rsid w:val="00015091"/>
    <w:rsid w:val="000325E0"/>
    <w:rsid w:val="000447DB"/>
    <w:rsid w:val="0005037F"/>
    <w:rsid w:val="00067405"/>
    <w:rsid w:val="00073C1A"/>
    <w:rsid w:val="000772CB"/>
    <w:rsid w:val="00077BBC"/>
    <w:rsid w:val="0008339F"/>
    <w:rsid w:val="000929DF"/>
    <w:rsid w:val="000936D9"/>
    <w:rsid w:val="000B33D6"/>
    <w:rsid w:val="000C4332"/>
    <w:rsid w:val="000D2562"/>
    <w:rsid w:val="000E0B1A"/>
    <w:rsid w:val="000E380F"/>
    <w:rsid w:val="001007BB"/>
    <w:rsid w:val="001072CA"/>
    <w:rsid w:val="001176D4"/>
    <w:rsid w:val="00130A24"/>
    <w:rsid w:val="00130EA6"/>
    <w:rsid w:val="0013510D"/>
    <w:rsid w:val="0014012E"/>
    <w:rsid w:val="001412FD"/>
    <w:rsid w:val="00146012"/>
    <w:rsid w:val="00152B5C"/>
    <w:rsid w:val="001567A8"/>
    <w:rsid w:val="0016142E"/>
    <w:rsid w:val="00161781"/>
    <w:rsid w:val="0018303D"/>
    <w:rsid w:val="00183E51"/>
    <w:rsid w:val="00190B06"/>
    <w:rsid w:val="001945BC"/>
    <w:rsid w:val="001A1760"/>
    <w:rsid w:val="001A3DBD"/>
    <w:rsid w:val="001C1484"/>
    <w:rsid w:val="001C685A"/>
    <w:rsid w:val="001D242F"/>
    <w:rsid w:val="001F2997"/>
    <w:rsid w:val="001F4AD8"/>
    <w:rsid w:val="001F61BA"/>
    <w:rsid w:val="00216353"/>
    <w:rsid w:val="00233130"/>
    <w:rsid w:val="0024726A"/>
    <w:rsid w:val="00260DC8"/>
    <w:rsid w:val="0026303F"/>
    <w:rsid w:val="002663BA"/>
    <w:rsid w:val="00267531"/>
    <w:rsid w:val="002A2CAB"/>
    <w:rsid w:val="002B70D5"/>
    <w:rsid w:val="002C1127"/>
    <w:rsid w:val="002C46BB"/>
    <w:rsid w:val="002E049C"/>
    <w:rsid w:val="002F07C9"/>
    <w:rsid w:val="002F0CAF"/>
    <w:rsid w:val="002F4A10"/>
    <w:rsid w:val="002F56DA"/>
    <w:rsid w:val="002F6556"/>
    <w:rsid w:val="00300A8F"/>
    <w:rsid w:val="0031214E"/>
    <w:rsid w:val="00314C0C"/>
    <w:rsid w:val="003166D7"/>
    <w:rsid w:val="00320DC3"/>
    <w:rsid w:val="003227E4"/>
    <w:rsid w:val="0033449F"/>
    <w:rsid w:val="003358F1"/>
    <w:rsid w:val="00337A4C"/>
    <w:rsid w:val="00340F02"/>
    <w:rsid w:val="003466B8"/>
    <w:rsid w:val="003576F1"/>
    <w:rsid w:val="00360361"/>
    <w:rsid w:val="00364444"/>
    <w:rsid w:val="003655C8"/>
    <w:rsid w:val="003737CC"/>
    <w:rsid w:val="00375A75"/>
    <w:rsid w:val="00381155"/>
    <w:rsid w:val="00387678"/>
    <w:rsid w:val="00390478"/>
    <w:rsid w:val="00393B23"/>
    <w:rsid w:val="003A3EB3"/>
    <w:rsid w:val="003B065C"/>
    <w:rsid w:val="003B2573"/>
    <w:rsid w:val="003C02B7"/>
    <w:rsid w:val="003C16F5"/>
    <w:rsid w:val="003D301E"/>
    <w:rsid w:val="003D71AA"/>
    <w:rsid w:val="003D7527"/>
    <w:rsid w:val="003F098C"/>
    <w:rsid w:val="004061FD"/>
    <w:rsid w:val="004112C4"/>
    <w:rsid w:val="0041700E"/>
    <w:rsid w:val="00427994"/>
    <w:rsid w:val="0043118A"/>
    <w:rsid w:val="00435766"/>
    <w:rsid w:val="00435A88"/>
    <w:rsid w:val="00452A5E"/>
    <w:rsid w:val="004654BD"/>
    <w:rsid w:val="00466C34"/>
    <w:rsid w:val="004722DC"/>
    <w:rsid w:val="00475683"/>
    <w:rsid w:val="00491D8B"/>
    <w:rsid w:val="004929AF"/>
    <w:rsid w:val="0049713F"/>
    <w:rsid w:val="004A138A"/>
    <w:rsid w:val="004A39C3"/>
    <w:rsid w:val="004B3EAE"/>
    <w:rsid w:val="004C5DD9"/>
    <w:rsid w:val="004D57E1"/>
    <w:rsid w:val="004D5EBE"/>
    <w:rsid w:val="004E1D21"/>
    <w:rsid w:val="004E54FF"/>
    <w:rsid w:val="004E773B"/>
    <w:rsid w:val="00500D77"/>
    <w:rsid w:val="0051001B"/>
    <w:rsid w:val="005206D1"/>
    <w:rsid w:val="00521750"/>
    <w:rsid w:val="00524E7C"/>
    <w:rsid w:val="00531F79"/>
    <w:rsid w:val="005352FF"/>
    <w:rsid w:val="00550558"/>
    <w:rsid w:val="00552B06"/>
    <w:rsid w:val="00554760"/>
    <w:rsid w:val="005557F1"/>
    <w:rsid w:val="00567ED9"/>
    <w:rsid w:val="005708B8"/>
    <w:rsid w:val="005716B5"/>
    <w:rsid w:val="0058140F"/>
    <w:rsid w:val="00582C69"/>
    <w:rsid w:val="005A3A9E"/>
    <w:rsid w:val="005C33DE"/>
    <w:rsid w:val="005D3024"/>
    <w:rsid w:val="005E07A7"/>
    <w:rsid w:val="005E622B"/>
    <w:rsid w:val="005F0057"/>
    <w:rsid w:val="005F025C"/>
    <w:rsid w:val="005F4A2D"/>
    <w:rsid w:val="005F7460"/>
    <w:rsid w:val="00607690"/>
    <w:rsid w:val="00610496"/>
    <w:rsid w:val="00612284"/>
    <w:rsid w:val="006360DE"/>
    <w:rsid w:val="00641EFD"/>
    <w:rsid w:val="00651119"/>
    <w:rsid w:val="00653DAF"/>
    <w:rsid w:val="0065582C"/>
    <w:rsid w:val="0066538E"/>
    <w:rsid w:val="0066747E"/>
    <w:rsid w:val="0067072C"/>
    <w:rsid w:val="006722E3"/>
    <w:rsid w:val="00677D73"/>
    <w:rsid w:val="00686B2A"/>
    <w:rsid w:val="00693D6E"/>
    <w:rsid w:val="006A0B90"/>
    <w:rsid w:val="006B12E4"/>
    <w:rsid w:val="006B1C0E"/>
    <w:rsid w:val="006B461C"/>
    <w:rsid w:val="006B745D"/>
    <w:rsid w:val="006B7D4A"/>
    <w:rsid w:val="006C02C1"/>
    <w:rsid w:val="006C28DF"/>
    <w:rsid w:val="006C7C00"/>
    <w:rsid w:val="006D5050"/>
    <w:rsid w:val="006D616D"/>
    <w:rsid w:val="006F63D5"/>
    <w:rsid w:val="006F7AC9"/>
    <w:rsid w:val="0070001A"/>
    <w:rsid w:val="007021FF"/>
    <w:rsid w:val="00710C37"/>
    <w:rsid w:val="00712249"/>
    <w:rsid w:val="00714FD3"/>
    <w:rsid w:val="0072464D"/>
    <w:rsid w:val="00726886"/>
    <w:rsid w:val="00727D3B"/>
    <w:rsid w:val="007347B7"/>
    <w:rsid w:val="00736B9B"/>
    <w:rsid w:val="0075184C"/>
    <w:rsid w:val="00752A11"/>
    <w:rsid w:val="007642ED"/>
    <w:rsid w:val="00764817"/>
    <w:rsid w:val="00780838"/>
    <w:rsid w:val="007A0C2A"/>
    <w:rsid w:val="007A330E"/>
    <w:rsid w:val="007C03CA"/>
    <w:rsid w:val="007C078C"/>
    <w:rsid w:val="007D0F59"/>
    <w:rsid w:val="007D608E"/>
    <w:rsid w:val="007D7D4C"/>
    <w:rsid w:val="007E04A6"/>
    <w:rsid w:val="007E11B7"/>
    <w:rsid w:val="007E2EAE"/>
    <w:rsid w:val="007F1CE9"/>
    <w:rsid w:val="00806551"/>
    <w:rsid w:val="008079D6"/>
    <w:rsid w:val="008120C0"/>
    <w:rsid w:val="00822C7D"/>
    <w:rsid w:val="00822CC0"/>
    <w:rsid w:val="00823342"/>
    <w:rsid w:val="008425A6"/>
    <w:rsid w:val="00864FFA"/>
    <w:rsid w:val="00867793"/>
    <w:rsid w:val="008764C4"/>
    <w:rsid w:val="00885DD3"/>
    <w:rsid w:val="00886495"/>
    <w:rsid w:val="00893777"/>
    <w:rsid w:val="008A021C"/>
    <w:rsid w:val="008A1D9D"/>
    <w:rsid w:val="008A6DBA"/>
    <w:rsid w:val="008B18DF"/>
    <w:rsid w:val="008D4B2D"/>
    <w:rsid w:val="008D6671"/>
    <w:rsid w:val="008E3AB4"/>
    <w:rsid w:val="008E7BB6"/>
    <w:rsid w:val="008F2449"/>
    <w:rsid w:val="008F3626"/>
    <w:rsid w:val="008F6562"/>
    <w:rsid w:val="008F7C9E"/>
    <w:rsid w:val="0090000D"/>
    <w:rsid w:val="0091348C"/>
    <w:rsid w:val="00923514"/>
    <w:rsid w:val="00924429"/>
    <w:rsid w:val="00930366"/>
    <w:rsid w:val="00936C1A"/>
    <w:rsid w:val="0093764C"/>
    <w:rsid w:val="00951AA8"/>
    <w:rsid w:val="0096092C"/>
    <w:rsid w:val="00964835"/>
    <w:rsid w:val="00967BE6"/>
    <w:rsid w:val="00990F52"/>
    <w:rsid w:val="00996AF4"/>
    <w:rsid w:val="009A22FE"/>
    <w:rsid w:val="009B1B5F"/>
    <w:rsid w:val="009B5C5C"/>
    <w:rsid w:val="009C7E12"/>
    <w:rsid w:val="009E29DD"/>
    <w:rsid w:val="009F2F3D"/>
    <w:rsid w:val="009F3A26"/>
    <w:rsid w:val="00A031E1"/>
    <w:rsid w:val="00A03B22"/>
    <w:rsid w:val="00A11D18"/>
    <w:rsid w:val="00A426D7"/>
    <w:rsid w:val="00A45C15"/>
    <w:rsid w:val="00A503C2"/>
    <w:rsid w:val="00A56176"/>
    <w:rsid w:val="00A57622"/>
    <w:rsid w:val="00A611FE"/>
    <w:rsid w:val="00A66060"/>
    <w:rsid w:val="00A67B9E"/>
    <w:rsid w:val="00A71590"/>
    <w:rsid w:val="00A76519"/>
    <w:rsid w:val="00A817EF"/>
    <w:rsid w:val="00A92C35"/>
    <w:rsid w:val="00A94950"/>
    <w:rsid w:val="00A9617A"/>
    <w:rsid w:val="00AA23E1"/>
    <w:rsid w:val="00AA24AD"/>
    <w:rsid w:val="00AA6269"/>
    <w:rsid w:val="00AA75C5"/>
    <w:rsid w:val="00AB148A"/>
    <w:rsid w:val="00AB6101"/>
    <w:rsid w:val="00AB6F9C"/>
    <w:rsid w:val="00AC3315"/>
    <w:rsid w:val="00AC7095"/>
    <w:rsid w:val="00AC7BEE"/>
    <w:rsid w:val="00AE1B1A"/>
    <w:rsid w:val="00AF17C7"/>
    <w:rsid w:val="00AF4AAC"/>
    <w:rsid w:val="00AF70EB"/>
    <w:rsid w:val="00B13B4B"/>
    <w:rsid w:val="00B23CF9"/>
    <w:rsid w:val="00B3420A"/>
    <w:rsid w:val="00B36988"/>
    <w:rsid w:val="00B50DE6"/>
    <w:rsid w:val="00B519A1"/>
    <w:rsid w:val="00B51ED9"/>
    <w:rsid w:val="00B5266D"/>
    <w:rsid w:val="00B55C2D"/>
    <w:rsid w:val="00B621E1"/>
    <w:rsid w:val="00B63087"/>
    <w:rsid w:val="00B74C03"/>
    <w:rsid w:val="00B81C8A"/>
    <w:rsid w:val="00B81FD2"/>
    <w:rsid w:val="00B820F6"/>
    <w:rsid w:val="00B84A5D"/>
    <w:rsid w:val="00B87DFA"/>
    <w:rsid w:val="00B94EEB"/>
    <w:rsid w:val="00B97CA7"/>
    <w:rsid w:val="00BC239F"/>
    <w:rsid w:val="00BC3AE2"/>
    <w:rsid w:val="00BD2B09"/>
    <w:rsid w:val="00BE472D"/>
    <w:rsid w:val="00BE6E11"/>
    <w:rsid w:val="00C135D4"/>
    <w:rsid w:val="00C20779"/>
    <w:rsid w:val="00C27F7E"/>
    <w:rsid w:val="00C42369"/>
    <w:rsid w:val="00C43C8F"/>
    <w:rsid w:val="00C44BDA"/>
    <w:rsid w:val="00C51B80"/>
    <w:rsid w:val="00C52AF7"/>
    <w:rsid w:val="00C70944"/>
    <w:rsid w:val="00C73E32"/>
    <w:rsid w:val="00C80587"/>
    <w:rsid w:val="00CA654A"/>
    <w:rsid w:val="00CB4782"/>
    <w:rsid w:val="00CC197B"/>
    <w:rsid w:val="00CC5356"/>
    <w:rsid w:val="00CC5AC1"/>
    <w:rsid w:val="00CC6BBC"/>
    <w:rsid w:val="00CD4564"/>
    <w:rsid w:val="00D0362C"/>
    <w:rsid w:val="00D1306B"/>
    <w:rsid w:val="00D21ADA"/>
    <w:rsid w:val="00D22FD4"/>
    <w:rsid w:val="00D41EE5"/>
    <w:rsid w:val="00D43A2C"/>
    <w:rsid w:val="00D511AC"/>
    <w:rsid w:val="00D627DD"/>
    <w:rsid w:val="00D74BB5"/>
    <w:rsid w:val="00D76275"/>
    <w:rsid w:val="00D77330"/>
    <w:rsid w:val="00D82D3E"/>
    <w:rsid w:val="00D8475C"/>
    <w:rsid w:val="00D864D3"/>
    <w:rsid w:val="00D87D17"/>
    <w:rsid w:val="00D90A02"/>
    <w:rsid w:val="00D92345"/>
    <w:rsid w:val="00D95494"/>
    <w:rsid w:val="00D97F1A"/>
    <w:rsid w:val="00DA61B6"/>
    <w:rsid w:val="00DB33B9"/>
    <w:rsid w:val="00DB701A"/>
    <w:rsid w:val="00DD6C7B"/>
    <w:rsid w:val="00DD70BC"/>
    <w:rsid w:val="00DE590D"/>
    <w:rsid w:val="00DF10AC"/>
    <w:rsid w:val="00DF21E1"/>
    <w:rsid w:val="00DF49A3"/>
    <w:rsid w:val="00E02DA5"/>
    <w:rsid w:val="00E02F04"/>
    <w:rsid w:val="00E03937"/>
    <w:rsid w:val="00E04776"/>
    <w:rsid w:val="00E17F09"/>
    <w:rsid w:val="00E23C80"/>
    <w:rsid w:val="00E3217E"/>
    <w:rsid w:val="00E332C6"/>
    <w:rsid w:val="00E348A1"/>
    <w:rsid w:val="00E40328"/>
    <w:rsid w:val="00E54AA0"/>
    <w:rsid w:val="00E87091"/>
    <w:rsid w:val="00E91228"/>
    <w:rsid w:val="00E94281"/>
    <w:rsid w:val="00EB0602"/>
    <w:rsid w:val="00EB3BA9"/>
    <w:rsid w:val="00EB513D"/>
    <w:rsid w:val="00EB6BC4"/>
    <w:rsid w:val="00EB7E5A"/>
    <w:rsid w:val="00EC257F"/>
    <w:rsid w:val="00ED4243"/>
    <w:rsid w:val="00ED5FF7"/>
    <w:rsid w:val="00ED61FA"/>
    <w:rsid w:val="00EF1AE1"/>
    <w:rsid w:val="00F025C1"/>
    <w:rsid w:val="00F03F69"/>
    <w:rsid w:val="00F040A0"/>
    <w:rsid w:val="00F13A4D"/>
    <w:rsid w:val="00F269E8"/>
    <w:rsid w:val="00F31529"/>
    <w:rsid w:val="00F32AC6"/>
    <w:rsid w:val="00F32EBE"/>
    <w:rsid w:val="00F344D1"/>
    <w:rsid w:val="00F46A81"/>
    <w:rsid w:val="00F530FD"/>
    <w:rsid w:val="00F613F4"/>
    <w:rsid w:val="00F71ED1"/>
    <w:rsid w:val="00F763C9"/>
    <w:rsid w:val="00F87B36"/>
    <w:rsid w:val="00FA29F0"/>
    <w:rsid w:val="00FA54F4"/>
    <w:rsid w:val="00FB3613"/>
    <w:rsid w:val="00FC582B"/>
    <w:rsid w:val="00FC69D0"/>
    <w:rsid w:val="00FD5D42"/>
    <w:rsid w:val="00FE0B93"/>
    <w:rsid w:val="00FE7979"/>
    <w:rsid w:val="00FE7BB8"/>
    <w:rsid w:val="00FF34C1"/>
    <w:rsid w:val="00FF45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oNotEmbedSmartTags/>
  <w:decimalSymbol w:val="."/>
  <w:listSeparator w:val=","/>
  <w14:docId w14:val="4D97C58C"/>
  <w15:docId w15:val="{7EC0D25D-BB00-4497-A8E1-B17DA265F9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w:eastAsia="Times New Roman" w:hAnsi="Times"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1"/>
    <w:lsdException w:name="Grid Table 5 Dark" w:uiPriority="42"/>
    <w:lsdException w:name="Grid Table 6 Colorful" w:uiPriority="43"/>
    <w:lsdException w:name="Grid Table 7 Colorful" w:uiPriority="44"/>
    <w:lsdException w:name="Grid Table 1 Light Accent 1" w:uiPriority="45"/>
    <w:lsdException w:name="Grid Table 2 Accent 1" w:uiPriority="40"/>
    <w:lsdException w:name="Grid Table 3 Accent 1" w:uiPriority="46"/>
    <w:lsdException w:name="Grid Table 4 Accent 1" w:uiPriority="47"/>
    <w:lsdException w:name="Grid Table 5 Dark Accent 1" w:uiPriority="48"/>
    <w:lsdException w:name="Grid Table 6 Colorful Accent 1" w:uiPriority="49"/>
    <w:lsdException w:name="Grid Table 7 Colorful Accent 1" w:uiPriority="50"/>
    <w:lsdException w:name="Grid Table 1 Light Accent 2" w:uiPriority="51"/>
    <w:lsdException w:name="Grid Table 2 Accent 2" w:uiPriority="52"/>
    <w:lsdException w:name="Grid Table 3 Accent 2" w:uiPriority="46"/>
    <w:lsdException w:name="Grid Table 4 Accent 2" w:uiPriority="47"/>
    <w:lsdException w:name="Grid Table 5 Dark Accent 2" w:uiPriority="48"/>
    <w:lsdException w:name="Grid Table 6 Colorful Accent 2" w:uiPriority="49"/>
    <w:lsdException w:name="Grid Table 7 Colorful Accent 2" w:uiPriority="50"/>
    <w:lsdException w:name="Grid Table 1 Light Accent 3" w:uiPriority="51"/>
    <w:lsdException w:name="Grid Table 2 Accent 3" w:uiPriority="52"/>
    <w:lsdException w:name="Grid Table 3 Accent 3" w:uiPriority="46"/>
    <w:lsdException w:name="Grid Table 4 Accent 3" w:uiPriority="47"/>
    <w:lsdException w:name="Grid Table 5 Dark Accent 3" w:uiPriority="48"/>
    <w:lsdException w:name="Grid Table 6 Colorful Accent 3" w:uiPriority="49"/>
    <w:lsdException w:name="Grid Table 7 Colorful Accent 3" w:uiPriority="50"/>
    <w:lsdException w:name="Grid Table 1 Light Accent 4" w:uiPriority="51"/>
    <w:lsdException w:name="Grid Table 2 Accent 4" w:uiPriority="52"/>
    <w:lsdException w:name="Grid Table 3 Accent 4" w:uiPriority="46"/>
    <w:lsdException w:name="Grid Table 4 Accent 4" w:uiPriority="47"/>
    <w:lsdException w:name="Grid Table 5 Dark Accent 4" w:uiPriority="48"/>
    <w:lsdException w:name="Grid Table 6 Colorful Accent 4" w:uiPriority="49"/>
    <w:lsdException w:name="Grid Table 7 Colorful Accent 4" w:uiPriority="50"/>
    <w:lsdException w:name="Grid Table 1 Light Accent 5" w:uiPriority="51"/>
    <w:lsdException w:name="Grid Table 2 Accent 5" w:uiPriority="52"/>
    <w:lsdException w:name="Grid Table 3 Accent 5" w:uiPriority="46"/>
    <w:lsdException w:name="Grid Table 4 Accent 5" w:uiPriority="47"/>
    <w:lsdException w:name="Grid Table 5 Dark Accent 5" w:uiPriority="48"/>
    <w:lsdException w:name="Grid Table 6 Colorful Accent 5" w:uiPriority="49"/>
    <w:lsdException w:name="Grid Table 7 Colorful Accent 5" w:uiPriority="50"/>
    <w:lsdException w:name="Grid Table 1 Light Accent 6" w:uiPriority="51"/>
    <w:lsdException w:name="Grid Table 2 Accent 6" w:uiPriority="52"/>
    <w:lsdException w:name="Grid Table 3 Accent 6" w:uiPriority="46"/>
    <w:lsdException w:name="Grid Table 4 Accent 6" w:uiPriority="47"/>
    <w:lsdException w:name="Grid Table 5 Dark Accent 6" w:uiPriority="48"/>
    <w:lsdException w:name="Grid Table 6 Colorful Accent 6" w:uiPriority="49"/>
    <w:lsdException w:name="Grid Table 7 Colorful Accent 6" w:uiPriority="50"/>
    <w:lsdException w:name="List Table 1 Light" w:uiPriority="51"/>
    <w:lsdException w:name="List Table 2" w:uiPriority="52"/>
    <w:lsdException w:name="List Table 3" w:uiPriority="46"/>
    <w:lsdException w:name="List Table 4" w:uiPriority="47"/>
    <w:lsdException w:name="List Table 5 Dark" w:uiPriority="48"/>
    <w:lsdException w:name="List Table 6 Colorful" w:uiPriority="49"/>
    <w:lsdException w:name="List Table 7 Colorful" w:uiPriority="50"/>
    <w:lsdException w:name="List Table 1 Light Accent 1" w:uiPriority="51"/>
    <w:lsdException w:name="List Table 2 Accent 1" w:uiPriority="52"/>
    <w:lsdException w:name="List Table 3 Accent 1" w:uiPriority="46"/>
    <w:lsdException w:name="List Table 4 Accent 1" w:uiPriority="47"/>
    <w:lsdException w:name="List Table 5 Dark Accent 1" w:uiPriority="48"/>
    <w:lsdException w:name="List Table 6 Colorful Accent 1" w:uiPriority="49"/>
    <w:lsdException w:name="List Table 7 Colorful Accent 1" w:uiPriority="50"/>
    <w:lsdException w:name="List Table 1 Light Accent 2" w:uiPriority="51"/>
    <w:lsdException w:name="List Table 2 Accent 2" w:uiPriority="52"/>
    <w:lsdException w:name="List Table 3 Accent 2" w:uiPriority="46"/>
    <w:lsdException w:name="List Table 4 Accent 2" w:uiPriority="47"/>
    <w:lsdException w:name="List Table 5 Dark Accent 2" w:uiPriority="48"/>
    <w:lsdException w:name="List Table 6 Colorful Accent 2" w:uiPriority="49"/>
    <w:lsdException w:name="List Table 7 Colorful Accent 2" w:uiPriority="50"/>
    <w:lsdException w:name="List Table 1 Light Accent 3" w:uiPriority="51"/>
    <w:lsdException w:name="List Table 2 Accent 3" w:uiPriority="52"/>
    <w:lsdException w:name="List Table 3 Accent 3" w:uiPriority="46"/>
    <w:lsdException w:name="List Table 4 Accent 3" w:uiPriority="47"/>
    <w:lsdException w:name="List Table 5 Dark Accent 3" w:uiPriority="48"/>
    <w:lsdException w:name="List Table 6 Colorful Accent 3" w:uiPriority="49"/>
    <w:lsdException w:name="List Table 7 Colorful Accent 3" w:uiPriority="50"/>
    <w:lsdException w:name="List Table 1 Light Accent 4" w:uiPriority="51"/>
    <w:lsdException w:name="List Table 2 Accent 4" w:uiPriority="52"/>
    <w:lsdException w:name="List Table 3 Accent 4" w:uiPriority="46"/>
    <w:lsdException w:name="List Table 4 Accent 4" w:uiPriority="47"/>
    <w:lsdException w:name="List Table 5 Dark Accent 4" w:uiPriority="48"/>
    <w:lsdException w:name="List Table 6 Colorful Accent 4" w:uiPriority="49"/>
    <w:lsdException w:name="List Table 7 Colorful Accent 4" w:uiPriority="50"/>
    <w:lsdException w:name="List Table 1 Light Accent 5" w:uiPriority="51"/>
    <w:lsdException w:name="List Table 2 Accent 5" w:uiPriority="52"/>
    <w:lsdException w:name="List Table 3 Accent 5" w:uiPriority="46"/>
    <w:lsdException w:name="List Table 4 Accent 5" w:uiPriority="47"/>
    <w:lsdException w:name="List Table 5 Dark Accent 5" w:uiPriority="48"/>
    <w:lsdException w:name="List Table 6 Colorful Accent 5" w:uiPriority="49"/>
    <w:lsdException w:name="List Table 7 Colorful Accent 5" w:uiPriority="50"/>
    <w:lsdException w:name="List Table 1 Light Accent 6" w:uiPriority="51"/>
    <w:lsdException w:name="List Table 2 Accent 6" w:uiPriority="52"/>
    <w:lsdException w:name="List Table 3 Accent 6" w:uiPriority="46"/>
    <w:lsdException w:name="List Table 4 Accent 6" w:uiPriority="47"/>
    <w:lsdException w:name="List Table 5 Dark Accent 6" w:uiPriority="48"/>
    <w:lsdException w:name="List Table 6 Colorful Accent 6" w:uiPriority="49"/>
    <w:lsdException w:name="List Table 7 Colorful Accent 6" w:uiPriority="50"/>
    <w:lsdException w:name="Mention" w:uiPriority="51"/>
    <w:lsdException w:name="Smart Hyperlink" w:uiPriority="52"/>
    <w:lsdException w:name="Hashtag" w:uiPriority="46"/>
    <w:lsdException w:name="Unresolved Mention" w:uiPriority="47"/>
    <w:lsdException w:name="Smart Link" w:uiPriority="48"/>
  </w:latentStyles>
  <w:style w:type="paragraph" w:default="1" w:styleId="Normal">
    <w:name w:val="Normal"/>
    <w:qFormat/>
    <w:rPr>
      <w:rFonts w:ascii="Bookman" w:hAnsi="Bookman"/>
      <w:sz w:val="24"/>
    </w:rPr>
  </w:style>
  <w:style w:type="paragraph" w:styleId="Heading1">
    <w:name w:val="heading 1"/>
    <w:basedOn w:val="Normal"/>
    <w:next w:val="Normal"/>
    <w:qFormat/>
    <w:pPr>
      <w:keepNext/>
      <w:jc w:val="center"/>
      <w:outlineLvl w:val="0"/>
    </w:pPr>
    <w:rPr>
      <w:u w:val="single"/>
    </w:rPr>
  </w:style>
  <w:style w:type="paragraph" w:styleId="Heading2">
    <w:name w:val="heading 2"/>
    <w:basedOn w:val="Normal"/>
    <w:next w:val="Normal"/>
    <w:qFormat/>
    <w:pPr>
      <w:keepNext/>
      <w:jc w:val="center"/>
      <w:outlineLvl w:val="1"/>
    </w:pPr>
    <w:rPr>
      <w:i/>
    </w:rPr>
  </w:style>
  <w:style w:type="paragraph" w:styleId="Heading5">
    <w:name w:val="heading 5"/>
    <w:basedOn w:val="Normal"/>
    <w:next w:val="Normal"/>
    <w:link w:val="Heading5Char"/>
    <w:uiPriority w:val="9"/>
    <w:unhideWhenUsed/>
    <w:qFormat/>
    <w:rsid w:val="00452A5E"/>
    <w:pPr>
      <w:spacing w:before="240" w:after="60"/>
      <w:outlineLvl w:val="4"/>
    </w:pPr>
    <w:rPr>
      <w:rFonts w:ascii="Calibri" w:hAnsi="Calibri"/>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pPr>
      <w:framePr w:w="7920" w:h="1980" w:hRule="exact" w:hSpace="180" w:wrap="auto" w:hAnchor="page" w:xAlign="center" w:yAlign="bottom"/>
      <w:ind w:left="2880"/>
    </w:pPr>
  </w:style>
  <w:style w:type="paragraph" w:styleId="BodyText">
    <w:name w:val="Body Text"/>
    <w:basedOn w:val="Normal"/>
    <w:link w:val="BodyTextChar"/>
    <w:rPr>
      <w:rFonts w:ascii="Bookman Old Style" w:hAnsi="Bookman Old Style"/>
    </w:rPr>
  </w:style>
  <w:style w:type="character" w:styleId="Hyperlink">
    <w:name w:val="Hyperlink"/>
    <w:rPr>
      <w:color w:val="0000FF"/>
      <w:u w:val="single"/>
    </w:rPr>
  </w:style>
  <w:style w:type="character" w:styleId="FollowedHyperlink">
    <w:name w:val="FollowedHyperlink"/>
    <w:rPr>
      <w:color w:val="800080"/>
      <w:u w:val="single"/>
    </w:rPr>
  </w:style>
  <w:style w:type="paragraph" w:styleId="BodyTextIndent">
    <w:name w:val="Body Text Indent"/>
    <w:basedOn w:val="Normal"/>
    <w:pPr>
      <w:spacing w:line="360" w:lineRule="auto"/>
      <w:ind w:firstLine="720"/>
    </w:pPr>
    <w:rPr>
      <w:rFonts w:ascii="Palatino" w:hAnsi="Palatino"/>
    </w:rPr>
  </w:style>
  <w:style w:type="paragraph" w:styleId="BalloonText">
    <w:name w:val="Balloon Text"/>
    <w:basedOn w:val="Normal"/>
    <w:semiHidden/>
    <w:rPr>
      <w:rFonts w:ascii="Lucida Grande" w:hAnsi="Lucida Grande"/>
      <w:sz w:val="18"/>
      <w:szCs w:val="18"/>
    </w:rPr>
  </w:style>
  <w:style w:type="character" w:customStyle="1" w:styleId="yui320261333973536602159">
    <w:name w:val="yui_3_2_0_26_1333973536602159"/>
    <w:basedOn w:val="DefaultParagraphFont"/>
    <w:rsid w:val="00E4783E"/>
  </w:style>
  <w:style w:type="character" w:styleId="Strong">
    <w:name w:val="Strong"/>
    <w:uiPriority w:val="22"/>
    <w:qFormat/>
    <w:rsid w:val="00AA75C5"/>
    <w:rPr>
      <w:b/>
      <w:bCs/>
    </w:rPr>
  </w:style>
  <w:style w:type="paragraph" w:styleId="PlainText">
    <w:name w:val="Plain Text"/>
    <w:basedOn w:val="Normal"/>
    <w:link w:val="PlainTextChar"/>
    <w:uiPriority w:val="99"/>
    <w:unhideWhenUsed/>
    <w:rsid w:val="000772CB"/>
    <w:rPr>
      <w:rFonts w:ascii="Courier" w:eastAsia="MS Mincho" w:hAnsi="Courier"/>
      <w:sz w:val="21"/>
      <w:szCs w:val="21"/>
    </w:rPr>
  </w:style>
  <w:style w:type="character" w:customStyle="1" w:styleId="PlainTextChar">
    <w:name w:val="Plain Text Char"/>
    <w:link w:val="PlainText"/>
    <w:uiPriority w:val="99"/>
    <w:rsid w:val="000772CB"/>
    <w:rPr>
      <w:rFonts w:ascii="Courier" w:eastAsia="MS Mincho" w:hAnsi="Courier"/>
      <w:sz w:val="21"/>
      <w:szCs w:val="21"/>
    </w:rPr>
  </w:style>
  <w:style w:type="character" w:styleId="UnresolvedMention">
    <w:name w:val="Unresolved Mention"/>
    <w:uiPriority w:val="47"/>
    <w:rsid w:val="00582C69"/>
    <w:rPr>
      <w:color w:val="605E5C"/>
      <w:shd w:val="clear" w:color="auto" w:fill="E1DFDD"/>
    </w:rPr>
  </w:style>
  <w:style w:type="character" w:customStyle="1" w:styleId="Heading5Char">
    <w:name w:val="Heading 5 Char"/>
    <w:link w:val="Heading5"/>
    <w:uiPriority w:val="9"/>
    <w:rsid w:val="00452A5E"/>
    <w:rPr>
      <w:rFonts w:ascii="Calibri" w:eastAsia="Times New Roman" w:hAnsi="Calibri" w:cs="Times New Roman"/>
      <w:b/>
      <w:bCs/>
      <w:i/>
      <w:iCs/>
      <w:sz w:val="26"/>
      <w:szCs w:val="26"/>
    </w:rPr>
  </w:style>
  <w:style w:type="character" w:customStyle="1" w:styleId="apple-converted-space">
    <w:name w:val="apple-converted-space"/>
    <w:rsid w:val="00452A5E"/>
  </w:style>
  <w:style w:type="character" w:customStyle="1" w:styleId="BodyTextChar">
    <w:name w:val="Body Text Char"/>
    <w:link w:val="BodyText"/>
    <w:rsid w:val="007A0C2A"/>
    <w:rPr>
      <w:rFonts w:ascii="Bookman Old Style" w:hAnsi="Bookman Old Style"/>
      <w:sz w:val="24"/>
    </w:rPr>
  </w:style>
  <w:style w:type="paragraph" w:styleId="Header">
    <w:name w:val="header"/>
    <w:basedOn w:val="Normal"/>
    <w:link w:val="HeaderChar"/>
    <w:uiPriority w:val="99"/>
    <w:unhideWhenUsed/>
    <w:rsid w:val="00364444"/>
    <w:pPr>
      <w:tabs>
        <w:tab w:val="center" w:pos="4680"/>
        <w:tab w:val="right" w:pos="9360"/>
      </w:tabs>
    </w:pPr>
  </w:style>
  <w:style w:type="character" w:customStyle="1" w:styleId="HeaderChar">
    <w:name w:val="Header Char"/>
    <w:basedOn w:val="DefaultParagraphFont"/>
    <w:link w:val="Header"/>
    <w:uiPriority w:val="99"/>
    <w:rsid w:val="00364444"/>
    <w:rPr>
      <w:rFonts w:ascii="Bookman" w:hAnsi="Bookman"/>
      <w:sz w:val="24"/>
    </w:rPr>
  </w:style>
  <w:style w:type="paragraph" w:styleId="Footer">
    <w:name w:val="footer"/>
    <w:basedOn w:val="Normal"/>
    <w:link w:val="FooterChar"/>
    <w:uiPriority w:val="99"/>
    <w:unhideWhenUsed/>
    <w:rsid w:val="00364444"/>
    <w:pPr>
      <w:tabs>
        <w:tab w:val="center" w:pos="4680"/>
        <w:tab w:val="right" w:pos="9360"/>
      </w:tabs>
    </w:pPr>
  </w:style>
  <w:style w:type="character" w:customStyle="1" w:styleId="FooterChar">
    <w:name w:val="Footer Char"/>
    <w:basedOn w:val="DefaultParagraphFont"/>
    <w:link w:val="Footer"/>
    <w:uiPriority w:val="99"/>
    <w:rsid w:val="00364444"/>
    <w:rPr>
      <w:rFonts w:ascii="Bookman" w:hAnsi="Bookman"/>
      <w:sz w:val="24"/>
    </w:rPr>
  </w:style>
  <w:style w:type="character" w:styleId="CommentReference">
    <w:name w:val="annotation reference"/>
    <w:basedOn w:val="DefaultParagraphFont"/>
    <w:uiPriority w:val="99"/>
    <w:semiHidden/>
    <w:unhideWhenUsed/>
    <w:rsid w:val="00DF21E1"/>
    <w:rPr>
      <w:sz w:val="16"/>
      <w:szCs w:val="16"/>
    </w:rPr>
  </w:style>
  <w:style w:type="paragraph" w:styleId="CommentText">
    <w:name w:val="annotation text"/>
    <w:basedOn w:val="Normal"/>
    <w:link w:val="CommentTextChar"/>
    <w:uiPriority w:val="99"/>
    <w:semiHidden/>
    <w:unhideWhenUsed/>
    <w:rsid w:val="00DF21E1"/>
    <w:rPr>
      <w:sz w:val="20"/>
    </w:rPr>
  </w:style>
  <w:style w:type="character" w:customStyle="1" w:styleId="CommentTextChar">
    <w:name w:val="Comment Text Char"/>
    <w:basedOn w:val="DefaultParagraphFont"/>
    <w:link w:val="CommentText"/>
    <w:uiPriority w:val="99"/>
    <w:semiHidden/>
    <w:rsid w:val="00DF21E1"/>
    <w:rPr>
      <w:rFonts w:ascii="Bookman" w:hAnsi="Bookman"/>
    </w:rPr>
  </w:style>
  <w:style w:type="paragraph" w:styleId="CommentSubject">
    <w:name w:val="annotation subject"/>
    <w:basedOn w:val="CommentText"/>
    <w:next w:val="CommentText"/>
    <w:link w:val="CommentSubjectChar"/>
    <w:uiPriority w:val="99"/>
    <w:semiHidden/>
    <w:unhideWhenUsed/>
    <w:rsid w:val="00DF21E1"/>
    <w:rPr>
      <w:b/>
      <w:bCs/>
    </w:rPr>
  </w:style>
  <w:style w:type="character" w:customStyle="1" w:styleId="CommentSubjectChar">
    <w:name w:val="Comment Subject Char"/>
    <w:basedOn w:val="CommentTextChar"/>
    <w:link w:val="CommentSubject"/>
    <w:uiPriority w:val="99"/>
    <w:semiHidden/>
    <w:rsid w:val="00DF21E1"/>
    <w:rPr>
      <w:rFonts w:ascii="Bookman" w:hAnsi="Bookman"/>
      <w:b/>
      <w:bCs/>
    </w:rPr>
  </w:style>
  <w:style w:type="paragraph" w:styleId="Revision">
    <w:name w:val="Revision"/>
    <w:hidden/>
    <w:uiPriority w:val="71"/>
    <w:rsid w:val="00DF21E1"/>
    <w:rPr>
      <w:rFonts w:ascii="Bookman" w:hAnsi="Bookman"/>
      <w:sz w:val="24"/>
    </w:rPr>
  </w:style>
  <w:style w:type="paragraph" w:styleId="NormalWeb">
    <w:name w:val="Normal (Web)"/>
    <w:basedOn w:val="Normal"/>
    <w:uiPriority w:val="99"/>
    <w:unhideWhenUsed/>
    <w:rsid w:val="008A021C"/>
    <w:pPr>
      <w:spacing w:before="100" w:beforeAutospacing="1" w:after="100" w:afterAutospacing="1"/>
    </w:pPr>
    <w:rPr>
      <w:rFonts w:ascii="Times New Roman" w:hAnsi="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432087">
      <w:bodyDiv w:val="1"/>
      <w:marLeft w:val="0"/>
      <w:marRight w:val="0"/>
      <w:marTop w:val="0"/>
      <w:marBottom w:val="0"/>
      <w:divBdr>
        <w:top w:val="none" w:sz="0" w:space="0" w:color="auto"/>
        <w:left w:val="none" w:sz="0" w:space="0" w:color="auto"/>
        <w:bottom w:val="none" w:sz="0" w:space="0" w:color="auto"/>
        <w:right w:val="none" w:sz="0" w:space="0" w:color="auto"/>
      </w:divBdr>
    </w:div>
    <w:div w:id="56049953">
      <w:bodyDiv w:val="1"/>
      <w:marLeft w:val="0"/>
      <w:marRight w:val="0"/>
      <w:marTop w:val="0"/>
      <w:marBottom w:val="0"/>
      <w:divBdr>
        <w:top w:val="none" w:sz="0" w:space="0" w:color="auto"/>
        <w:left w:val="none" w:sz="0" w:space="0" w:color="auto"/>
        <w:bottom w:val="none" w:sz="0" w:space="0" w:color="auto"/>
        <w:right w:val="none" w:sz="0" w:space="0" w:color="auto"/>
      </w:divBdr>
      <w:divsChild>
        <w:div w:id="184786877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47618914">
              <w:marLeft w:val="0"/>
              <w:marRight w:val="0"/>
              <w:marTop w:val="0"/>
              <w:marBottom w:val="0"/>
              <w:divBdr>
                <w:top w:val="none" w:sz="0" w:space="0" w:color="auto"/>
                <w:left w:val="none" w:sz="0" w:space="0" w:color="auto"/>
                <w:bottom w:val="none" w:sz="0" w:space="0" w:color="auto"/>
                <w:right w:val="none" w:sz="0" w:space="0" w:color="auto"/>
              </w:divBdr>
              <w:divsChild>
                <w:div w:id="1986733681">
                  <w:marLeft w:val="0"/>
                  <w:marRight w:val="0"/>
                  <w:marTop w:val="0"/>
                  <w:marBottom w:val="0"/>
                  <w:divBdr>
                    <w:top w:val="none" w:sz="0" w:space="0" w:color="auto"/>
                    <w:left w:val="none" w:sz="0" w:space="0" w:color="auto"/>
                    <w:bottom w:val="none" w:sz="0" w:space="0" w:color="auto"/>
                    <w:right w:val="none" w:sz="0" w:space="0" w:color="auto"/>
                  </w:divBdr>
                  <w:divsChild>
                    <w:div w:id="544560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0586753">
      <w:bodyDiv w:val="1"/>
      <w:marLeft w:val="0"/>
      <w:marRight w:val="0"/>
      <w:marTop w:val="0"/>
      <w:marBottom w:val="0"/>
      <w:divBdr>
        <w:top w:val="none" w:sz="0" w:space="0" w:color="auto"/>
        <w:left w:val="none" w:sz="0" w:space="0" w:color="auto"/>
        <w:bottom w:val="none" w:sz="0" w:space="0" w:color="auto"/>
        <w:right w:val="none" w:sz="0" w:space="0" w:color="auto"/>
      </w:divBdr>
    </w:div>
    <w:div w:id="161164031">
      <w:bodyDiv w:val="1"/>
      <w:marLeft w:val="0"/>
      <w:marRight w:val="0"/>
      <w:marTop w:val="0"/>
      <w:marBottom w:val="0"/>
      <w:divBdr>
        <w:top w:val="none" w:sz="0" w:space="0" w:color="auto"/>
        <w:left w:val="none" w:sz="0" w:space="0" w:color="auto"/>
        <w:bottom w:val="none" w:sz="0" w:space="0" w:color="auto"/>
        <w:right w:val="none" w:sz="0" w:space="0" w:color="auto"/>
      </w:divBdr>
    </w:div>
    <w:div w:id="285552583">
      <w:bodyDiv w:val="1"/>
      <w:marLeft w:val="0"/>
      <w:marRight w:val="0"/>
      <w:marTop w:val="0"/>
      <w:marBottom w:val="0"/>
      <w:divBdr>
        <w:top w:val="none" w:sz="0" w:space="0" w:color="auto"/>
        <w:left w:val="none" w:sz="0" w:space="0" w:color="auto"/>
        <w:bottom w:val="none" w:sz="0" w:space="0" w:color="auto"/>
        <w:right w:val="none" w:sz="0" w:space="0" w:color="auto"/>
      </w:divBdr>
    </w:div>
    <w:div w:id="679698401">
      <w:bodyDiv w:val="1"/>
      <w:marLeft w:val="0"/>
      <w:marRight w:val="0"/>
      <w:marTop w:val="0"/>
      <w:marBottom w:val="0"/>
      <w:divBdr>
        <w:top w:val="none" w:sz="0" w:space="0" w:color="auto"/>
        <w:left w:val="none" w:sz="0" w:space="0" w:color="auto"/>
        <w:bottom w:val="none" w:sz="0" w:space="0" w:color="auto"/>
        <w:right w:val="none" w:sz="0" w:space="0" w:color="auto"/>
      </w:divBdr>
    </w:div>
    <w:div w:id="1002897964">
      <w:bodyDiv w:val="1"/>
      <w:marLeft w:val="0"/>
      <w:marRight w:val="0"/>
      <w:marTop w:val="0"/>
      <w:marBottom w:val="0"/>
      <w:divBdr>
        <w:top w:val="none" w:sz="0" w:space="0" w:color="auto"/>
        <w:left w:val="none" w:sz="0" w:space="0" w:color="auto"/>
        <w:bottom w:val="none" w:sz="0" w:space="0" w:color="auto"/>
        <w:right w:val="none" w:sz="0" w:space="0" w:color="auto"/>
      </w:divBdr>
      <w:divsChild>
        <w:div w:id="1172184911">
          <w:blockQuote w:val="1"/>
          <w:marLeft w:val="150"/>
          <w:marRight w:val="0"/>
          <w:marTop w:val="150"/>
          <w:marBottom w:val="150"/>
          <w:divBdr>
            <w:top w:val="none" w:sz="0" w:space="0" w:color="auto"/>
            <w:left w:val="single" w:sz="12" w:space="8" w:color="CCCCCC"/>
            <w:bottom w:val="none" w:sz="0" w:space="0" w:color="auto"/>
            <w:right w:val="none" w:sz="0" w:space="0" w:color="auto"/>
          </w:divBdr>
          <w:divsChild>
            <w:div w:id="37553431">
              <w:marLeft w:val="0"/>
              <w:marRight w:val="0"/>
              <w:marTop w:val="0"/>
              <w:marBottom w:val="0"/>
              <w:divBdr>
                <w:top w:val="none" w:sz="0" w:space="0" w:color="auto"/>
                <w:left w:val="none" w:sz="0" w:space="0" w:color="auto"/>
                <w:bottom w:val="none" w:sz="0" w:space="0" w:color="auto"/>
                <w:right w:val="none" w:sz="0" w:space="0" w:color="auto"/>
              </w:divBdr>
              <w:divsChild>
                <w:div w:id="644042944">
                  <w:marLeft w:val="0"/>
                  <w:marRight w:val="0"/>
                  <w:marTop w:val="0"/>
                  <w:marBottom w:val="0"/>
                  <w:divBdr>
                    <w:top w:val="none" w:sz="0" w:space="0" w:color="auto"/>
                    <w:left w:val="none" w:sz="0" w:space="0" w:color="auto"/>
                    <w:bottom w:val="none" w:sz="0" w:space="0" w:color="auto"/>
                    <w:right w:val="none" w:sz="0" w:space="0" w:color="auto"/>
                  </w:divBdr>
                  <w:divsChild>
                    <w:div w:id="595208086">
                      <w:blockQuote w:val="1"/>
                      <w:marLeft w:val="0"/>
                      <w:marRight w:val="0"/>
                      <w:marTop w:val="150"/>
                      <w:marBottom w:val="150"/>
                      <w:divBdr>
                        <w:top w:val="none" w:sz="0" w:space="0" w:color="auto"/>
                        <w:left w:val="single" w:sz="12" w:space="8" w:color="CCCCCC"/>
                        <w:bottom w:val="none" w:sz="0" w:space="0" w:color="auto"/>
                        <w:right w:val="none" w:sz="0" w:space="0" w:color="auto"/>
                      </w:divBdr>
                      <w:divsChild>
                        <w:div w:id="308478763">
                          <w:blockQuote w:val="1"/>
                          <w:marLeft w:val="0"/>
                          <w:marRight w:val="0"/>
                          <w:marTop w:val="150"/>
                          <w:marBottom w:val="150"/>
                          <w:divBdr>
                            <w:top w:val="none" w:sz="0" w:space="0" w:color="auto"/>
                            <w:left w:val="single" w:sz="12" w:space="8" w:color="CCCCCC"/>
                            <w:bottom w:val="none" w:sz="0" w:space="0" w:color="auto"/>
                            <w:right w:val="none" w:sz="0" w:space="0" w:color="auto"/>
                          </w:divBdr>
                        </w:div>
                      </w:divsChild>
                    </w:div>
                  </w:divsChild>
                </w:div>
              </w:divsChild>
            </w:div>
          </w:divsChild>
        </w:div>
      </w:divsChild>
    </w:div>
    <w:div w:id="1210995579">
      <w:bodyDiv w:val="1"/>
      <w:marLeft w:val="0"/>
      <w:marRight w:val="0"/>
      <w:marTop w:val="0"/>
      <w:marBottom w:val="0"/>
      <w:divBdr>
        <w:top w:val="none" w:sz="0" w:space="0" w:color="auto"/>
        <w:left w:val="none" w:sz="0" w:space="0" w:color="auto"/>
        <w:bottom w:val="none" w:sz="0" w:space="0" w:color="auto"/>
        <w:right w:val="none" w:sz="0" w:space="0" w:color="auto"/>
      </w:divBdr>
    </w:div>
    <w:div w:id="1309289061">
      <w:bodyDiv w:val="1"/>
      <w:marLeft w:val="0"/>
      <w:marRight w:val="0"/>
      <w:marTop w:val="0"/>
      <w:marBottom w:val="0"/>
      <w:divBdr>
        <w:top w:val="none" w:sz="0" w:space="0" w:color="auto"/>
        <w:left w:val="none" w:sz="0" w:space="0" w:color="auto"/>
        <w:bottom w:val="none" w:sz="0" w:space="0" w:color="auto"/>
        <w:right w:val="none" w:sz="0" w:space="0" w:color="auto"/>
      </w:divBdr>
      <w:divsChild>
        <w:div w:id="1282498485">
          <w:blockQuote w:val="1"/>
          <w:marLeft w:val="150"/>
          <w:marRight w:val="0"/>
          <w:marTop w:val="150"/>
          <w:marBottom w:val="150"/>
          <w:divBdr>
            <w:top w:val="none" w:sz="0" w:space="0" w:color="auto"/>
            <w:left w:val="single" w:sz="12" w:space="8" w:color="CCCCCC"/>
            <w:bottom w:val="none" w:sz="0" w:space="0" w:color="auto"/>
            <w:right w:val="none" w:sz="0" w:space="0" w:color="auto"/>
          </w:divBdr>
          <w:divsChild>
            <w:div w:id="79371304">
              <w:marLeft w:val="0"/>
              <w:marRight w:val="0"/>
              <w:marTop w:val="0"/>
              <w:marBottom w:val="0"/>
              <w:divBdr>
                <w:top w:val="none" w:sz="0" w:space="0" w:color="auto"/>
                <w:left w:val="none" w:sz="0" w:space="0" w:color="auto"/>
                <w:bottom w:val="none" w:sz="0" w:space="0" w:color="auto"/>
                <w:right w:val="none" w:sz="0" w:space="0" w:color="auto"/>
              </w:divBdr>
              <w:divsChild>
                <w:div w:id="1648968472">
                  <w:marLeft w:val="0"/>
                  <w:marRight w:val="0"/>
                  <w:marTop w:val="0"/>
                  <w:marBottom w:val="0"/>
                  <w:divBdr>
                    <w:top w:val="none" w:sz="0" w:space="0" w:color="auto"/>
                    <w:left w:val="none" w:sz="0" w:space="0" w:color="auto"/>
                    <w:bottom w:val="none" w:sz="0" w:space="0" w:color="auto"/>
                    <w:right w:val="none" w:sz="0" w:space="0" w:color="auto"/>
                  </w:divBdr>
                  <w:divsChild>
                    <w:div w:id="934628416">
                      <w:blockQuote w:val="1"/>
                      <w:marLeft w:val="0"/>
                      <w:marRight w:val="0"/>
                      <w:marTop w:val="150"/>
                      <w:marBottom w:val="150"/>
                      <w:divBdr>
                        <w:top w:val="none" w:sz="0" w:space="0" w:color="auto"/>
                        <w:left w:val="single" w:sz="12" w:space="8" w:color="CCCCCC"/>
                        <w:bottom w:val="none" w:sz="0" w:space="0" w:color="auto"/>
                        <w:right w:val="none" w:sz="0" w:space="0" w:color="auto"/>
                      </w:divBdr>
                      <w:divsChild>
                        <w:div w:id="948851299">
                          <w:blockQuote w:val="1"/>
                          <w:marLeft w:val="0"/>
                          <w:marRight w:val="0"/>
                          <w:marTop w:val="150"/>
                          <w:marBottom w:val="150"/>
                          <w:divBdr>
                            <w:top w:val="none" w:sz="0" w:space="0" w:color="auto"/>
                            <w:left w:val="single" w:sz="12" w:space="8" w:color="CCCCCC"/>
                            <w:bottom w:val="none" w:sz="0" w:space="0" w:color="auto"/>
                            <w:right w:val="none" w:sz="0" w:space="0" w:color="auto"/>
                          </w:divBdr>
                        </w:div>
                      </w:divsChild>
                    </w:div>
                  </w:divsChild>
                </w:div>
              </w:divsChild>
            </w:div>
          </w:divsChild>
        </w:div>
      </w:divsChild>
    </w:div>
    <w:div w:id="206918169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http://www.trolleytours.com/key-west/" TargetMode="External"/><Relationship Id="rId18" Type="http://schemas.openxmlformats.org/officeDocument/2006/relationships/hyperlink" Target="http://www.nps.gov/drto/historyculture/fort-jefferson.htm" TargetMode="External"/><Relationship Id="rId26" Type="http://schemas.openxmlformats.org/officeDocument/2006/relationships/hyperlink" Target="http://www.cityofkeywest-fl.gov/Facilities/Facility/Details/Key-West-Cemetery-21" TargetMode="External"/><Relationship Id="rId39" Type="http://schemas.openxmlformats.org/officeDocument/2006/relationships/hyperlink" Target="https://www.oldesthousekeywest.com" TargetMode="External"/><Relationship Id="rId21" Type="http://schemas.openxmlformats.org/officeDocument/2006/relationships/hyperlink" Target="https://www.trumanlittlewhitehouse.org/" TargetMode="External"/><Relationship Id="rId34" Type="http://schemas.openxmlformats.org/officeDocument/2006/relationships/hyperlink" Target="http://www.keywestshipwreck.com" TargetMode="External"/><Relationship Id="rId42" Type="http://schemas.openxmlformats.org/officeDocument/2006/relationships/hyperlink" Target="http://www.southernmosthouse.com" TargetMode="External"/><Relationship Id="rId47" Type="http://schemas.openxmlformats.org/officeDocument/2006/relationships/hyperlink" Target="http://www.fla-keys.com/keywest" TargetMode="External"/><Relationship Id="rId50" Type="http://schemas.openxmlformats.org/officeDocument/2006/relationships/hyperlink" Target="https://twitter.com/thefloridakeys" TargetMode="External"/><Relationship Id="rId55" Type="http://schemas.openxmlformats.org/officeDocument/2006/relationships/hyperlink" Target="https://fla-keys.com/keysvoices/" TargetMode="External"/><Relationship Id="rId7" Type="http://schemas.openxmlformats.org/officeDocument/2006/relationships/image" Target="media/image1.jpeg"/><Relationship Id="rId2" Type="http://schemas.openxmlformats.org/officeDocument/2006/relationships/styles" Target="styles.xml"/><Relationship Id="rId16" Type="http://schemas.openxmlformats.org/officeDocument/2006/relationships/hyperlink" Target="http://www.hemingwayhome.com" TargetMode="External"/><Relationship Id="rId29" Type="http://schemas.openxmlformats.org/officeDocument/2006/relationships/hyperlink" Target="http://www.keywestgardenclub.com" TargetMode="External"/><Relationship Id="rId11" Type="http://schemas.openxmlformats.org/officeDocument/2006/relationships/hyperlink" Target="https://audubonhouse.org" TargetMode="External"/><Relationship Id="rId24" Type="http://schemas.openxmlformats.org/officeDocument/2006/relationships/hyperlink" Target="http://www.keywestaquarium.com" TargetMode="External"/><Relationship Id="rId32" Type="http://schemas.openxmlformats.org/officeDocument/2006/relationships/hyperlink" Target="https://www.kwahs.org/museums/lighthouse-keepers-quarters/visit" TargetMode="External"/><Relationship Id="rId37" Type="http://schemas.openxmlformats.org/officeDocument/2006/relationships/hyperlink" Target="https://www.sunsetcelebration.org" TargetMode="External"/><Relationship Id="rId40" Type="http://schemas.openxmlformats.org/officeDocument/2006/relationships/hyperlink" Target="https://www.trolleytours.com/key-west/sails-to-rails-museum" TargetMode="External"/><Relationship Id="rId45" Type="http://schemas.openxmlformats.org/officeDocument/2006/relationships/hyperlink" Target="https://www.cityofkeywest-fl.gov/Facilities/Facility/Details/Truman-Waterfront-Park-52" TargetMode="External"/><Relationship Id="rId53" Type="http://schemas.openxmlformats.org/officeDocument/2006/relationships/hyperlink" Target="https://www.pinterest.com/flkeyskeywest/" TargetMode="External"/><Relationship Id="rId5" Type="http://schemas.openxmlformats.org/officeDocument/2006/relationships/footnotes" Target="footnotes.xml"/><Relationship Id="rId19" Type="http://schemas.openxmlformats.org/officeDocument/2006/relationships/hyperlink" Target="https://www.floridastateparks.org/parks-and-trails/fort-zachary-taylor-historic-state-park" TargetMode="External"/><Relationship Id="rId4" Type="http://schemas.openxmlformats.org/officeDocument/2006/relationships/webSettings" Target="webSettings.xml"/><Relationship Id="rId9" Type="http://schemas.openxmlformats.org/officeDocument/2006/relationships/hyperlink" Target="http://www.eyw.com" TargetMode="External"/><Relationship Id="rId14" Type="http://schemas.openxmlformats.org/officeDocument/2006/relationships/hyperlink" Target="http://www.currymansion.com" TargetMode="External"/><Relationship Id="rId22" Type="http://schemas.openxmlformats.org/officeDocument/2006/relationships/hyperlink" Target="https://www.africanburialgroundathiggsbeach.org" TargetMode="External"/><Relationship Id="rId27" Type="http://schemas.openxmlformats.org/officeDocument/2006/relationships/hyperlink" Target="http://www.friendsofthekeywestcemetery.com" TargetMode="External"/><Relationship Id="rId30" Type="http://schemas.openxmlformats.org/officeDocument/2006/relationships/hyperlink" Target="http://www.keywestgolf.com" TargetMode="External"/><Relationship Id="rId35" Type="http://schemas.openxmlformats.org/officeDocument/2006/relationships/hyperlink" Target="http://www.keywest.garden" TargetMode="External"/><Relationship Id="rId43" Type="http://schemas.openxmlformats.org/officeDocument/2006/relationships/hyperlink" Target="http://www.cityofkeywest-fl.gov/Facilities/Facility/Details/Smathers-Beach-5" TargetMode="External"/><Relationship Id="rId48" Type="http://schemas.openxmlformats.org/officeDocument/2006/relationships/hyperlink" Target="http://www.fla-keys.com" TargetMode="External"/><Relationship Id="rId56" Type="http://schemas.openxmlformats.org/officeDocument/2006/relationships/fontTable" Target="fontTable.xml"/><Relationship Id="rId8" Type="http://schemas.openxmlformats.org/officeDocument/2006/relationships/hyperlink" Target="mailto:media@fla-keys.com" TargetMode="External"/><Relationship Id="rId51" Type="http://schemas.openxmlformats.org/officeDocument/2006/relationships/hyperlink" Target="https://www.instagram.com/thefloridakeys/" TargetMode="External"/><Relationship Id="rId3" Type="http://schemas.openxmlformats.org/officeDocument/2006/relationships/settings" Target="settings.xml"/><Relationship Id="rId12" Type="http://schemas.openxmlformats.org/officeDocument/2006/relationships/hyperlink" Target="http://www.conchtourtrain.com" TargetMode="External"/><Relationship Id="rId17" Type="http://schemas.openxmlformats.org/officeDocument/2006/relationships/hyperlink" Target="http://www.kwahs.org/museums/fort-east-martello/visit" TargetMode="External"/><Relationship Id="rId25" Type="http://schemas.openxmlformats.org/officeDocument/2006/relationships/hyperlink" Target="http://www.keywestbutterfly.com" TargetMode="External"/><Relationship Id="rId33" Type="http://schemas.openxmlformats.org/officeDocument/2006/relationships/hyperlink" Target="https://www.kwahs.org/museums/custom-house/visit" TargetMode="External"/><Relationship Id="rId38" Type="http://schemas.openxmlformats.org/officeDocument/2006/relationships/hyperlink" Target="http://www.melfisher.org" TargetMode="External"/><Relationship Id="rId46" Type="http://schemas.openxmlformats.org/officeDocument/2006/relationships/hyperlink" Target="https://www.uscgcingham.org" TargetMode="External"/><Relationship Id="rId20" Type="http://schemas.openxmlformats.org/officeDocument/2006/relationships/hyperlink" Target="http://www.gaykeywestfl.com" TargetMode="External"/><Relationship Id="rId41" Type="http://schemas.openxmlformats.org/officeDocument/2006/relationships/hyperlink" Target="http://www.institutosancarlos.org" TargetMode="External"/><Relationship Id="rId54" Type="http://schemas.openxmlformats.org/officeDocument/2006/relationships/hyperlink" Target="https://www.tiktok.com/@thefloridakeys?" TargetMode="Externa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www.cityofkeywest-fl.gov/326/Duval-Loop" TargetMode="External"/><Relationship Id="rId23" Type="http://schemas.openxmlformats.org/officeDocument/2006/relationships/hyperlink" Target="https://keywestaidsmemorial.org" TargetMode="External"/><Relationship Id="rId28" Type="http://schemas.openxmlformats.org/officeDocument/2006/relationships/hyperlink" Target="https://keywestfirehousemuseum.com/" TargetMode="External"/><Relationship Id="rId36" Type="http://schemas.openxmlformats.org/officeDocument/2006/relationships/hyperlink" Target="http://www.mallorysquare.com" TargetMode="External"/><Relationship Id="rId49" Type="http://schemas.openxmlformats.org/officeDocument/2006/relationships/hyperlink" Target="https://www.facebook.com/floridakeysandkeywest/" TargetMode="External"/><Relationship Id="rId57" Type="http://schemas.openxmlformats.org/officeDocument/2006/relationships/theme" Target="theme/theme1.xml"/><Relationship Id="rId10" Type="http://schemas.openxmlformats.org/officeDocument/2006/relationships/hyperlink" Target="http://www.keywestexpress.net" TargetMode="External"/><Relationship Id="rId31" Type="http://schemas.openxmlformats.org/officeDocument/2006/relationships/hyperlink" Target="https://www.keywesthistoricseaport.com" TargetMode="External"/><Relationship Id="rId44" Type="http://schemas.openxmlformats.org/officeDocument/2006/relationships/hyperlink" Target="https://www.kwahs.org/museums/tennessee-williams/visit" TargetMode="External"/><Relationship Id="rId52" Type="http://schemas.openxmlformats.org/officeDocument/2006/relationships/hyperlink" Target="https://www.youtube.com/user/FloridaKeysT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175</TotalTime>
  <Pages>6</Pages>
  <Words>3240</Words>
  <Characters>18471</Characters>
  <Application>Microsoft Office Word</Application>
  <DocSecurity>0</DocSecurity>
  <Lines>153</Lines>
  <Paragraphs>43</Paragraphs>
  <ScaleCrop>false</ScaleCrop>
  <HeadingPairs>
    <vt:vector size="2" baseType="variant">
      <vt:variant>
        <vt:lpstr>Title</vt:lpstr>
      </vt:variant>
      <vt:variant>
        <vt:i4>1</vt:i4>
      </vt:variant>
    </vt:vector>
  </HeadingPairs>
  <TitlesOfParts>
    <vt:vector size="1" baseType="lpstr">
      <vt:lpstr>Are You suprised ?</vt:lpstr>
    </vt:vector>
  </TitlesOfParts>
  <Company>Stuart Newman Associates</Company>
  <LinksUpToDate>false</LinksUpToDate>
  <CharactersWithSpaces>21668</CharactersWithSpaces>
  <SharedDoc>false</SharedDoc>
  <HLinks>
    <vt:vector size="276" baseType="variant">
      <vt:variant>
        <vt:i4>983122</vt:i4>
      </vt:variant>
      <vt:variant>
        <vt:i4>135</vt:i4>
      </vt:variant>
      <vt:variant>
        <vt:i4>0</vt:i4>
      </vt:variant>
      <vt:variant>
        <vt:i4>5</vt:i4>
      </vt:variant>
      <vt:variant>
        <vt:lpwstr>https://fla-keys.com/keysvoices/</vt:lpwstr>
      </vt:variant>
      <vt:variant>
        <vt:lpwstr/>
      </vt:variant>
      <vt:variant>
        <vt:i4>983079</vt:i4>
      </vt:variant>
      <vt:variant>
        <vt:i4>132</vt:i4>
      </vt:variant>
      <vt:variant>
        <vt:i4>0</vt:i4>
      </vt:variant>
      <vt:variant>
        <vt:i4>5</vt:i4>
      </vt:variant>
      <vt:variant>
        <vt:lpwstr>https://www.tiktok.com/@thefloridakeys?</vt:lpwstr>
      </vt:variant>
      <vt:variant>
        <vt:lpwstr/>
      </vt:variant>
      <vt:variant>
        <vt:i4>917587</vt:i4>
      </vt:variant>
      <vt:variant>
        <vt:i4>129</vt:i4>
      </vt:variant>
      <vt:variant>
        <vt:i4>0</vt:i4>
      </vt:variant>
      <vt:variant>
        <vt:i4>5</vt:i4>
      </vt:variant>
      <vt:variant>
        <vt:lpwstr>https://www.pinterest.com/flkeyskeywest/</vt:lpwstr>
      </vt:variant>
      <vt:variant>
        <vt:lpwstr/>
      </vt:variant>
      <vt:variant>
        <vt:i4>4128881</vt:i4>
      </vt:variant>
      <vt:variant>
        <vt:i4>126</vt:i4>
      </vt:variant>
      <vt:variant>
        <vt:i4>0</vt:i4>
      </vt:variant>
      <vt:variant>
        <vt:i4>5</vt:i4>
      </vt:variant>
      <vt:variant>
        <vt:lpwstr>https://www.youtube.com/user/FloridaKeysTV</vt:lpwstr>
      </vt:variant>
      <vt:variant>
        <vt:lpwstr/>
      </vt:variant>
      <vt:variant>
        <vt:i4>4522067</vt:i4>
      </vt:variant>
      <vt:variant>
        <vt:i4>123</vt:i4>
      </vt:variant>
      <vt:variant>
        <vt:i4>0</vt:i4>
      </vt:variant>
      <vt:variant>
        <vt:i4>5</vt:i4>
      </vt:variant>
      <vt:variant>
        <vt:lpwstr>https://www.instagram.com/thefloridakeys/</vt:lpwstr>
      </vt:variant>
      <vt:variant>
        <vt:lpwstr/>
      </vt:variant>
      <vt:variant>
        <vt:i4>6684716</vt:i4>
      </vt:variant>
      <vt:variant>
        <vt:i4>120</vt:i4>
      </vt:variant>
      <vt:variant>
        <vt:i4>0</vt:i4>
      </vt:variant>
      <vt:variant>
        <vt:i4>5</vt:i4>
      </vt:variant>
      <vt:variant>
        <vt:lpwstr>https://twitter.com/thefloridakeys</vt:lpwstr>
      </vt:variant>
      <vt:variant>
        <vt:lpwstr/>
      </vt:variant>
      <vt:variant>
        <vt:i4>3932202</vt:i4>
      </vt:variant>
      <vt:variant>
        <vt:i4>117</vt:i4>
      </vt:variant>
      <vt:variant>
        <vt:i4>0</vt:i4>
      </vt:variant>
      <vt:variant>
        <vt:i4>5</vt:i4>
      </vt:variant>
      <vt:variant>
        <vt:lpwstr>https://www.facebook.com/floridakeysandkeywest/</vt:lpwstr>
      </vt:variant>
      <vt:variant>
        <vt:lpwstr/>
      </vt:variant>
      <vt:variant>
        <vt:i4>5242889</vt:i4>
      </vt:variant>
      <vt:variant>
        <vt:i4>114</vt:i4>
      </vt:variant>
      <vt:variant>
        <vt:i4>0</vt:i4>
      </vt:variant>
      <vt:variant>
        <vt:i4>5</vt:i4>
      </vt:variant>
      <vt:variant>
        <vt:lpwstr>http://www.fla-keys.com/</vt:lpwstr>
      </vt:variant>
      <vt:variant>
        <vt:lpwstr/>
      </vt:variant>
      <vt:variant>
        <vt:i4>3211390</vt:i4>
      </vt:variant>
      <vt:variant>
        <vt:i4>111</vt:i4>
      </vt:variant>
      <vt:variant>
        <vt:i4>0</vt:i4>
      </vt:variant>
      <vt:variant>
        <vt:i4>5</vt:i4>
      </vt:variant>
      <vt:variant>
        <vt:lpwstr>http://www.fla-keys.com/keywest</vt:lpwstr>
      </vt:variant>
      <vt:variant>
        <vt:lpwstr/>
      </vt:variant>
      <vt:variant>
        <vt:i4>4194390</vt:i4>
      </vt:variant>
      <vt:variant>
        <vt:i4>108</vt:i4>
      </vt:variant>
      <vt:variant>
        <vt:i4>0</vt:i4>
      </vt:variant>
      <vt:variant>
        <vt:i4>5</vt:i4>
      </vt:variant>
      <vt:variant>
        <vt:lpwstr>https://www.uscgcingham.org/</vt:lpwstr>
      </vt:variant>
      <vt:variant>
        <vt:lpwstr/>
      </vt:variant>
      <vt:variant>
        <vt:i4>5898259</vt:i4>
      </vt:variant>
      <vt:variant>
        <vt:i4>105</vt:i4>
      </vt:variant>
      <vt:variant>
        <vt:i4>0</vt:i4>
      </vt:variant>
      <vt:variant>
        <vt:i4>5</vt:i4>
      </vt:variant>
      <vt:variant>
        <vt:lpwstr>http://www.kwahs.org/</vt:lpwstr>
      </vt:variant>
      <vt:variant>
        <vt:lpwstr/>
      </vt:variant>
      <vt:variant>
        <vt:i4>6225926</vt:i4>
      </vt:variant>
      <vt:variant>
        <vt:i4>102</vt:i4>
      </vt:variant>
      <vt:variant>
        <vt:i4>0</vt:i4>
      </vt:variant>
      <vt:variant>
        <vt:i4>5</vt:i4>
      </vt:variant>
      <vt:variant>
        <vt:lpwstr>http://www.southernmosthouse.com/</vt:lpwstr>
      </vt:variant>
      <vt:variant>
        <vt:lpwstr/>
      </vt:variant>
      <vt:variant>
        <vt:i4>3014689</vt:i4>
      </vt:variant>
      <vt:variant>
        <vt:i4>99</vt:i4>
      </vt:variant>
      <vt:variant>
        <vt:i4>0</vt:i4>
      </vt:variant>
      <vt:variant>
        <vt:i4>5</vt:i4>
      </vt:variant>
      <vt:variant>
        <vt:lpwstr>http://www.institutosancarlos.org/</vt:lpwstr>
      </vt:variant>
      <vt:variant>
        <vt:lpwstr/>
      </vt:variant>
      <vt:variant>
        <vt:i4>3801188</vt:i4>
      </vt:variant>
      <vt:variant>
        <vt:i4>96</vt:i4>
      </vt:variant>
      <vt:variant>
        <vt:i4>0</vt:i4>
      </vt:variant>
      <vt:variant>
        <vt:i4>5</vt:i4>
      </vt:variant>
      <vt:variant>
        <vt:lpwstr>https://www.trolleytours.com/key-west/sails-to-rails-museum</vt:lpwstr>
      </vt:variant>
      <vt:variant>
        <vt:lpwstr/>
      </vt:variant>
      <vt:variant>
        <vt:i4>2359392</vt:i4>
      </vt:variant>
      <vt:variant>
        <vt:i4>93</vt:i4>
      </vt:variant>
      <vt:variant>
        <vt:i4>0</vt:i4>
      </vt:variant>
      <vt:variant>
        <vt:i4>5</vt:i4>
      </vt:variant>
      <vt:variant>
        <vt:lpwstr>https://www.oldesthousekeywest.com/</vt:lpwstr>
      </vt:variant>
      <vt:variant>
        <vt:lpwstr/>
      </vt:variant>
      <vt:variant>
        <vt:i4>5308441</vt:i4>
      </vt:variant>
      <vt:variant>
        <vt:i4>90</vt:i4>
      </vt:variant>
      <vt:variant>
        <vt:i4>0</vt:i4>
      </vt:variant>
      <vt:variant>
        <vt:i4>5</vt:i4>
      </vt:variant>
      <vt:variant>
        <vt:lpwstr>http://www.melfisher.org/</vt:lpwstr>
      </vt:variant>
      <vt:variant>
        <vt:lpwstr/>
      </vt:variant>
      <vt:variant>
        <vt:i4>2097211</vt:i4>
      </vt:variant>
      <vt:variant>
        <vt:i4>87</vt:i4>
      </vt:variant>
      <vt:variant>
        <vt:i4>0</vt:i4>
      </vt:variant>
      <vt:variant>
        <vt:i4>5</vt:i4>
      </vt:variant>
      <vt:variant>
        <vt:lpwstr>https://www.sunsetcelebration.org/</vt:lpwstr>
      </vt:variant>
      <vt:variant>
        <vt:lpwstr/>
      </vt:variant>
      <vt:variant>
        <vt:i4>4653082</vt:i4>
      </vt:variant>
      <vt:variant>
        <vt:i4>84</vt:i4>
      </vt:variant>
      <vt:variant>
        <vt:i4>0</vt:i4>
      </vt:variant>
      <vt:variant>
        <vt:i4>5</vt:i4>
      </vt:variant>
      <vt:variant>
        <vt:lpwstr>http://www.mallorysquare.com/</vt:lpwstr>
      </vt:variant>
      <vt:variant>
        <vt:lpwstr/>
      </vt:variant>
      <vt:variant>
        <vt:i4>3735660</vt:i4>
      </vt:variant>
      <vt:variant>
        <vt:i4>81</vt:i4>
      </vt:variant>
      <vt:variant>
        <vt:i4>0</vt:i4>
      </vt:variant>
      <vt:variant>
        <vt:i4>5</vt:i4>
      </vt:variant>
      <vt:variant>
        <vt:lpwstr>http://www.keywestturtlemuseum.org/</vt:lpwstr>
      </vt:variant>
      <vt:variant>
        <vt:lpwstr/>
      </vt:variant>
      <vt:variant>
        <vt:i4>7798900</vt:i4>
      </vt:variant>
      <vt:variant>
        <vt:i4>78</vt:i4>
      </vt:variant>
      <vt:variant>
        <vt:i4>0</vt:i4>
      </vt:variant>
      <vt:variant>
        <vt:i4>5</vt:i4>
      </vt:variant>
      <vt:variant>
        <vt:lpwstr>http://www.keywest.garden/</vt:lpwstr>
      </vt:variant>
      <vt:variant>
        <vt:lpwstr/>
      </vt:variant>
      <vt:variant>
        <vt:i4>5177436</vt:i4>
      </vt:variant>
      <vt:variant>
        <vt:i4>75</vt:i4>
      </vt:variant>
      <vt:variant>
        <vt:i4>0</vt:i4>
      </vt:variant>
      <vt:variant>
        <vt:i4>5</vt:i4>
      </vt:variant>
      <vt:variant>
        <vt:lpwstr>http://www.keywestshipwreck.com/</vt:lpwstr>
      </vt:variant>
      <vt:variant>
        <vt:lpwstr/>
      </vt:variant>
      <vt:variant>
        <vt:i4>6029326</vt:i4>
      </vt:variant>
      <vt:variant>
        <vt:i4>72</vt:i4>
      </vt:variant>
      <vt:variant>
        <vt:i4>0</vt:i4>
      </vt:variant>
      <vt:variant>
        <vt:i4>5</vt:i4>
      </vt:variant>
      <vt:variant>
        <vt:lpwstr>http://www.kwahs.com/</vt:lpwstr>
      </vt:variant>
      <vt:variant>
        <vt:lpwstr/>
      </vt:variant>
      <vt:variant>
        <vt:i4>6029326</vt:i4>
      </vt:variant>
      <vt:variant>
        <vt:i4>69</vt:i4>
      </vt:variant>
      <vt:variant>
        <vt:i4>0</vt:i4>
      </vt:variant>
      <vt:variant>
        <vt:i4>5</vt:i4>
      </vt:variant>
      <vt:variant>
        <vt:lpwstr>http://www.kwahs.com/</vt:lpwstr>
      </vt:variant>
      <vt:variant>
        <vt:lpwstr/>
      </vt:variant>
      <vt:variant>
        <vt:i4>3342441</vt:i4>
      </vt:variant>
      <vt:variant>
        <vt:i4>66</vt:i4>
      </vt:variant>
      <vt:variant>
        <vt:i4>0</vt:i4>
      </vt:variant>
      <vt:variant>
        <vt:i4>5</vt:i4>
      </vt:variant>
      <vt:variant>
        <vt:lpwstr>https://www.keywesthistoricseaport.com/</vt:lpwstr>
      </vt:variant>
      <vt:variant>
        <vt:lpwstr/>
      </vt:variant>
      <vt:variant>
        <vt:i4>3080315</vt:i4>
      </vt:variant>
      <vt:variant>
        <vt:i4>63</vt:i4>
      </vt:variant>
      <vt:variant>
        <vt:i4>0</vt:i4>
      </vt:variant>
      <vt:variant>
        <vt:i4>5</vt:i4>
      </vt:variant>
      <vt:variant>
        <vt:lpwstr>http://www.keywestgolf.com/</vt:lpwstr>
      </vt:variant>
      <vt:variant>
        <vt:lpwstr/>
      </vt:variant>
      <vt:variant>
        <vt:i4>4390934</vt:i4>
      </vt:variant>
      <vt:variant>
        <vt:i4>60</vt:i4>
      </vt:variant>
      <vt:variant>
        <vt:i4>0</vt:i4>
      </vt:variant>
      <vt:variant>
        <vt:i4>5</vt:i4>
      </vt:variant>
      <vt:variant>
        <vt:lpwstr>http://www.keywestgardenclub.com/</vt:lpwstr>
      </vt:variant>
      <vt:variant>
        <vt:lpwstr/>
      </vt:variant>
      <vt:variant>
        <vt:i4>3539065</vt:i4>
      </vt:variant>
      <vt:variant>
        <vt:i4>57</vt:i4>
      </vt:variant>
      <vt:variant>
        <vt:i4>0</vt:i4>
      </vt:variant>
      <vt:variant>
        <vt:i4>5</vt:i4>
      </vt:variant>
      <vt:variant>
        <vt:lpwstr>https://www.keywestfirehousemuseum.com/</vt:lpwstr>
      </vt:variant>
      <vt:variant>
        <vt:lpwstr/>
      </vt:variant>
      <vt:variant>
        <vt:i4>2490485</vt:i4>
      </vt:variant>
      <vt:variant>
        <vt:i4>54</vt:i4>
      </vt:variant>
      <vt:variant>
        <vt:i4>0</vt:i4>
      </vt:variant>
      <vt:variant>
        <vt:i4>5</vt:i4>
      </vt:variant>
      <vt:variant>
        <vt:lpwstr>http://www.friendsofthekeywestcemetery.com/</vt:lpwstr>
      </vt:variant>
      <vt:variant>
        <vt:lpwstr/>
      </vt:variant>
      <vt:variant>
        <vt:i4>5832787</vt:i4>
      </vt:variant>
      <vt:variant>
        <vt:i4>51</vt:i4>
      </vt:variant>
      <vt:variant>
        <vt:i4>0</vt:i4>
      </vt:variant>
      <vt:variant>
        <vt:i4>5</vt:i4>
      </vt:variant>
      <vt:variant>
        <vt:lpwstr>http://www.keywestbutterfly.com/</vt:lpwstr>
      </vt:variant>
      <vt:variant>
        <vt:lpwstr/>
      </vt:variant>
      <vt:variant>
        <vt:i4>3276899</vt:i4>
      </vt:variant>
      <vt:variant>
        <vt:i4>48</vt:i4>
      </vt:variant>
      <vt:variant>
        <vt:i4>0</vt:i4>
      </vt:variant>
      <vt:variant>
        <vt:i4>5</vt:i4>
      </vt:variant>
      <vt:variant>
        <vt:lpwstr>http://www.keywestaquarium.com/</vt:lpwstr>
      </vt:variant>
      <vt:variant>
        <vt:lpwstr/>
      </vt:variant>
      <vt:variant>
        <vt:i4>5832788</vt:i4>
      </vt:variant>
      <vt:variant>
        <vt:i4>45</vt:i4>
      </vt:variant>
      <vt:variant>
        <vt:i4>0</vt:i4>
      </vt:variant>
      <vt:variant>
        <vt:i4>5</vt:i4>
      </vt:variant>
      <vt:variant>
        <vt:lpwstr>https://www.africanburialgroundathiggsbeach.org/</vt:lpwstr>
      </vt:variant>
      <vt:variant>
        <vt:lpwstr/>
      </vt:variant>
      <vt:variant>
        <vt:i4>3538995</vt:i4>
      </vt:variant>
      <vt:variant>
        <vt:i4>42</vt:i4>
      </vt:variant>
      <vt:variant>
        <vt:i4>0</vt:i4>
      </vt:variant>
      <vt:variant>
        <vt:i4>5</vt:i4>
      </vt:variant>
      <vt:variant>
        <vt:lpwstr>http://www.trumanlittlewhitehouse.com/</vt:lpwstr>
      </vt:variant>
      <vt:variant>
        <vt:lpwstr/>
      </vt:variant>
      <vt:variant>
        <vt:i4>6029392</vt:i4>
      </vt:variant>
      <vt:variant>
        <vt:i4>39</vt:i4>
      </vt:variant>
      <vt:variant>
        <vt:i4>0</vt:i4>
      </vt:variant>
      <vt:variant>
        <vt:i4>5</vt:i4>
      </vt:variant>
      <vt:variant>
        <vt:lpwstr>http://www.gaykeywestfl.com/</vt:lpwstr>
      </vt:variant>
      <vt:variant>
        <vt:lpwstr/>
      </vt:variant>
      <vt:variant>
        <vt:i4>3604534</vt:i4>
      </vt:variant>
      <vt:variant>
        <vt:i4>36</vt:i4>
      </vt:variant>
      <vt:variant>
        <vt:i4>0</vt:i4>
      </vt:variant>
      <vt:variant>
        <vt:i4>5</vt:i4>
      </vt:variant>
      <vt:variant>
        <vt:lpwstr>https://www.floridastateparks.org/parks-and-trails/fort-zachary-taylor-historic-state-park</vt:lpwstr>
      </vt:variant>
      <vt:variant>
        <vt:lpwstr/>
      </vt:variant>
      <vt:variant>
        <vt:i4>1376261</vt:i4>
      </vt:variant>
      <vt:variant>
        <vt:i4>33</vt:i4>
      </vt:variant>
      <vt:variant>
        <vt:i4>0</vt:i4>
      </vt:variant>
      <vt:variant>
        <vt:i4>5</vt:i4>
      </vt:variant>
      <vt:variant>
        <vt:lpwstr>http://www.nps.gov/drto/historyculture/fort-jefferson.htm</vt:lpwstr>
      </vt:variant>
      <vt:variant>
        <vt:lpwstr/>
      </vt:variant>
      <vt:variant>
        <vt:i4>6029326</vt:i4>
      </vt:variant>
      <vt:variant>
        <vt:i4>30</vt:i4>
      </vt:variant>
      <vt:variant>
        <vt:i4>0</vt:i4>
      </vt:variant>
      <vt:variant>
        <vt:i4>5</vt:i4>
      </vt:variant>
      <vt:variant>
        <vt:lpwstr>http://www.kwahs.com/</vt:lpwstr>
      </vt:variant>
      <vt:variant>
        <vt:lpwstr/>
      </vt:variant>
      <vt:variant>
        <vt:i4>5832763</vt:i4>
      </vt:variant>
      <vt:variant>
        <vt:i4>27</vt:i4>
      </vt:variant>
      <vt:variant>
        <vt:i4>0</vt:i4>
      </vt:variant>
      <vt:variant>
        <vt:i4>5</vt:i4>
      </vt:variant>
      <vt:variant>
        <vt:lpwstr>http://floridakeys.noaa.gov/eco_discovery.html</vt:lpwstr>
      </vt:variant>
      <vt:variant>
        <vt:lpwstr/>
      </vt:variant>
      <vt:variant>
        <vt:i4>4849694</vt:i4>
      </vt:variant>
      <vt:variant>
        <vt:i4>24</vt:i4>
      </vt:variant>
      <vt:variant>
        <vt:i4>0</vt:i4>
      </vt:variant>
      <vt:variant>
        <vt:i4>5</vt:i4>
      </vt:variant>
      <vt:variant>
        <vt:lpwstr>http://www.hemingwayhome.com/</vt:lpwstr>
      </vt:variant>
      <vt:variant>
        <vt:lpwstr/>
      </vt:variant>
      <vt:variant>
        <vt:i4>2228287</vt:i4>
      </vt:variant>
      <vt:variant>
        <vt:i4>21</vt:i4>
      </vt:variant>
      <vt:variant>
        <vt:i4>0</vt:i4>
      </vt:variant>
      <vt:variant>
        <vt:i4>5</vt:i4>
      </vt:variant>
      <vt:variant>
        <vt:lpwstr>http://www.carfreekeywest.com/</vt:lpwstr>
      </vt:variant>
      <vt:variant>
        <vt:lpwstr/>
      </vt:variant>
      <vt:variant>
        <vt:i4>5242973</vt:i4>
      </vt:variant>
      <vt:variant>
        <vt:i4>18</vt:i4>
      </vt:variant>
      <vt:variant>
        <vt:i4>0</vt:i4>
      </vt:variant>
      <vt:variant>
        <vt:i4>5</vt:i4>
      </vt:variant>
      <vt:variant>
        <vt:lpwstr>http://www.currymansion.com/</vt:lpwstr>
      </vt:variant>
      <vt:variant>
        <vt:lpwstr/>
      </vt:variant>
      <vt:variant>
        <vt:i4>983105</vt:i4>
      </vt:variant>
      <vt:variant>
        <vt:i4>15</vt:i4>
      </vt:variant>
      <vt:variant>
        <vt:i4>0</vt:i4>
      </vt:variant>
      <vt:variant>
        <vt:i4>5</vt:i4>
      </vt:variant>
      <vt:variant>
        <vt:lpwstr>http://www.trolleytours.com/key-west/</vt:lpwstr>
      </vt:variant>
      <vt:variant>
        <vt:lpwstr/>
      </vt:variant>
      <vt:variant>
        <vt:i4>2490408</vt:i4>
      </vt:variant>
      <vt:variant>
        <vt:i4>12</vt:i4>
      </vt:variant>
      <vt:variant>
        <vt:i4>0</vt:i4>
      </vt:variant>
      <vt:variant>
        <vt:i4>5</vt:i4>
      </vt:variant>
      <vt:variant>
        <vt:lpwstr>http://www.conchtourtrain.com/</vt:lpwstr>
      </vt:variant>
      <vt:variant>
        <vt:lpwstr/>
      </vt:variant>
      <vt:variant>
        <vt:i4>5242953</vt:i4>
      </vt:variant>
      <vt:variant>
        <vt:i4>9</vt:i4>
      </vt:variant>
      <vt:variant>
        <vt:i4>0</vt:i4>
      </vt:variant>
      <vt:variant>
        <vt:i4>5</vt:i4>
      </vt:variant>
      <vt:variant>
        <vt:lpwstr>http://www.audubonhouse.com/</vt:lpwstr>
      </vt:variant>
      <vt:variant>
        <vt:lpwstr/>
      </vt:variant>
      <vt:variant>
        <vt:i4>3473448</vt:i4>
      </vt:variant>
      <vt:variant>
        <vt:i4>6</vt:i4>
      </vt:variant>
      <vt:variant>
        <vt:i4>0</vt:i4>
      </vt:variant>
      <vt:variant>
        <vt:i4>5</vt:i4>
      </vt:variant>
      <vt:variant>
        <vt:lpwstr>http://www.keywestexpress.net/</vt:lpwstr>
      </vt:variant>
      <vt:variant>
        <vt:lpwstr/>
      </vt:variant>
      <vt:variant>
        <vt:i4>3604584</vt:i4>
      </vt:variant>
      <vt:variant>
        <vt:i4>3</vt:i4>
      </vt:variant>
      <vt:variant>
        <vt:i4>0</vt:i4>
      </vt:variant>
      <vt:variant>
        <vt:i4>5</vt:i4>
      </vt:variant>
      <vt:variant>
        <vt:lpwstr>http://www.eyw.com/</vt:lpwstr>
      </vt:variant>
      <vt:variant>
        <vt:lpwstr/>
      </vt:variant>
      <vt:variant>
        <vt:i4>6160434</vt:i4>
      </vt:variant>
      <vt:variant>
        <vt:i4>0</vt:i4>
      </vt:variant>
      <vt:variant>
        <vt:i4>0</vt:i4>
      </vt:variant>
      <vt:variant>
        <vt:i4>5</vt:i4>
      </vt:variant>
      <vt:variant>
        <vt:lpwstr>mailto:media@fla-keys.com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Are You suprised ?</dc:title>
  <dc:subject>Birthday</dc:subject>
  <dc:creator>LSK</dc:creator>
  <cp:keywords>Birthday</cp:keywords>
  <dc:description/>
  <cp:lastModifiedBy>Sydney Cook-Cooper</cp:lastModifiedBy>
  <cp:revision>45</cp:revision>
  <cp:lastPrinted>2020-03-31T20:07:00Z</cp:lastPrinted>
  <dcterms:created xsi:type="dcterms:W3CDTF">2021-10-12T23:05:00Z</dcterms:created>
  <dcterms:modified xsi:type="dcterms:W3CDTF">2025-01-22T16:13:00Z</dcterms:modified>
</cp:coreProperties>
</file>