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8E8B1" w14:textId="77777777" w:rsidR="00EA48B9" w:rsidRPr="00EA48B9" w:rsidRDefault="00EA48B9" w:rsidP="00EA48B9">
      <w:pPr>
        <w:ind w:left="2790"/>
        <w:rPr>
          <w:rFonts w:ascii="Arial" w:hAnsi="Arial" w:cs="Arial"/>
          <w:noProof/>
        </w:rPr>
      </w:pPr>
      <w:r w:rsidRPr="00EA48B9">
        <w:rPr>
          <w:rFonts w:ascii="Arial" w:hAnsi="Arial" w:cs="Arial"/>
          <w:noProof/>
        </w:rPr>
        <w:drawing>
          <wp:anchor distT="0" distB="0" distL="114300" distR="114300" simplePos="0" relativeHeight="251659264" behindDoc="0" locked="0" layoutInCell="1" allowOverlap="1" wp14:anchorId="76929C23" wp14:editId="717CE73E">
            <wp:simplePos x="0" y="0"/>
            <wp:positionH relativeFrom="column">
              <wp:posOffset>-16510</wp:posOffset>
            </wp:positionH>
            <wp:positionV relativeFrom="paragraph">
              <wp:posOffset>2540</wp:posOffset>
            </wp:positionV>
            <wp:extent cx="1485900" cy="950595"/>
            <wp:effectExtent l="0" t="0" r="0" b="1905"/>
            <wp:wrapNone/>
            <wp:docPr id="1" name="Picture 1" descr="Ke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s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5900" cy="950595"/>
                    </a:xfrm>
                    <a:prstGeom prst="rect">
                      <a:avLst/>
                    </a:prstGeom>
                    <a:noFill/>
                  </pic:spPr>
                </pic:pic>
              </a:graphicData>
            </a:graphic>
            <wp14:sizeRelH relativeFrom="page">
              <wp14:pctWidth>0</wp14:pctWidth>
            </wp14:sizeRelH>
            <wp14:sizeRelV relativeFrom="page">
              <wp14:pctHeight>0</wp14:pctHeight>
            </wp14:sizeRelV>
          </wp:anchor>
        </w:drawing>
      </w:r>
      <w:hyperlink r:id="rId5" w:history="1">
        <w:r w:rsidRPr="00EA48B9">
          <w:rPr>
            <w:rFonts w:ascii="Arial" w:hAnsi="Arial" w:cs="Arial"/>
            <w:noProof/>
            <w:u w:val="single"/>
          </w:rPr>
          <w:t>media@fla-keys.com</w:t>
        </w:r>
      </w:hyperlink>
    </w:p>
    <w:p w14:paraId="3A53C13E" w14:textId="77777777" w:rsidR="00EA48B9" w:rsidRPr="00EA48B9" w:rsidRDefault="00EA48B9" w:rsidP="00EA48B9">
      <w:pPr>
        <w:tabs>
          <w:tab w:val="left" w:pos="6120"/>
        </w:tabs>
        <w:ind w:left="2790"/>
        <w:rPr>
          <w:rFonts w:ascii="Arial" w:hAnsi="Arial" w:cs="Arial"/>
          <w:noProof/>
          <w:sz w:val="22"/>
          <w:szCs w:val="22"/>
        </w:rPr>
      </w:pPr>
      <w:r w:rsidRPr="00EA48B9">
        <w:rPr>
          <w:rFonts w:ascii="Arial" w:hAnsi="Arial" w:cs="Arial"/>
          <w:noProof/>
          <w:sz w:val="22"/>
          <w:szCs w:val="22"/>
        </w:rPr>
        <w:t>fla-keys.com/media</w:t>
      </w:r>
      <w:r w:rsidRPr="00EA48B9">
        <w:rPr>
          <w:rFonts w:ascii="Arial" w:hAnsi="Arial" w:cs="Arial"/>
          <w:noProof/>
          <w:sz w:val="22"/>
          <w:szCs w:val="22"/>
        </w:rPr>
        <w:tab/>
      </w:r>
      <w:r w:rsidRPr="00EA48B9">
        <w:rPr>
          <w:rFonts w:ascii="Arial" w:hAnsi="Arial" w:cs="Arial"/>
          <w:noProof/>
          <w:sz w:val="22"/>
          <w:szCs w:val="22"/>
        </w:rPr>
        <w:tab/>
      </w:r>
      <w:r w:rsidRPr="00EA48B9">
        <w:rPr>
          <w:rFonts w:ascii="Arial" w:hAnsi="Arial" w:cs="Arial"/>
          <w:noProof/>
          <w:sz w:val="22"/>
          <w:szCs w:val="22"/>
        </w:rPr>
        <w:tab/>
      </w:r>
    </w:p>
    <w:p w14:paraId="3A29336D" w14:textId="77777777" w:rsidR="00EA48B9" w:rsidRPr="00EA48B9" w:rsidRDefault="00EA48B9" w:rsidP="00EA48B9">
      <w:pPr>
        <w:tabs>
          <w:tab w:val="left" w:pos="6240"/>
        </w:tabs>
        <w:ind w:left="2790"/>
        <w:rPr>
          <w:rFonts w:ascii="Arial" w:hAnsi="Arial" w:cs="Arial"/>
          <w:noProof/>
          <w:sz w:val="22"/>
          <w:szCs w:val="22"/>
        </w:rPr>
      </w:pPr>
      <w:r w:rsidRPr="00EA48B9">
        <w:rPr>
          <w:rFonts w:ascii="Arial" w:hAnsi="Arial" w:cs="Arial"/>
          <w:noProof/>
          <w:sz w:val="22"/>
          <w:szCs w:val="22"/>
        </w:rPr>
        <w:t>1-800-ASK-KEYS</w:t>
      </w:r>
      <w:r w:rsidRPr="00EA48B9">
        <w:rPr>
          <w:rFonts w:ascii="Arial" w:hAnsi="Arial" w:cs="Arial"/>
          <w:noProof/>
          <w:sz w:val="22"/>
          <w:szCs w:val="22"/>
        </w:rPr>
        <w:tab/>
      </w:r>
    </w:p>
    <w:p w14:paraId="59A6B683" w14:textId="77777777" w:rsidR="00EA48B9" w:rsidRPr="00EA48B9" w:rsidRDefault="00EA48B9" w:rsidP="00EA48B9">
      <w:pPr>
        <w:tabs>
          <w:tab w:val="left" w:pos="6240"/>
        </w:tabs>
        <w:ind w:left="2790"/>
        <w:rPr>
          <w:rFonts w:ascii="Arial" w:hAnsi="Arial" w:cs="Arial"/>
          <w:noProof/>
          <w:sz w:val="22"/>
          <w:szCs w:val="22"/>
        </w:rPr>
      </w:pPr>
      <w:r w:rsidRPr="00EA48B9">
        <w:rPr>
          <w:rFonts w:ascii="Arial" w:hAnsi="Arial" w:cs="Arial"/>
          <w:noProof/>
          <w:sz w:val="22"/>
          <w:szCs w:val="22"/>
        </w:rPr>
        <w:t>305-461-3300</w:t>
      </w:r>
      <w:r w:rsidRPr="00EA48B9">
        <w:rPr>
          <w:rFonts w:ascii="Arial" w:hAnsi="Arial" w:cs="Arial"/>
          <w:noProof/>
          <w:sz w:val="22"/>
          <w:szCs w:val="22"/>
        </w:rPr>
        <w:tab/>
      </w:r>
    </w:p>
    <w:p w14:paraId="6BB4983A" w14:textId="77777777" w:rsidR="00EA48B9" w:rsidRPr="00EA48B9" w:rsidRDefault="00EA48B9" w:rsidP="00EA48B9">
      <w:pPr>
        <w:ind w:left="2790"/>
        <w:rPr>
          <w:rFonts w:ascii="Arial" w:hAnsi="Arial" w:cs="Arial"/>
          <w:noProof/>
          <w:sz w:val="22"/>
          <w:szCs w:val="22"/>
        </w:rPr>
      </w:pPr>
      <w:r w:rsidRPr="00EA48B9">
        <w:rPr>
          <w:rFonts w:ascii="Arial" w:hAnsi="Arial" w:cs="Arial"/>
          <w:noProof/>
          <w:sz w:val="22"/>
          <w:szCs w:val="22"/>
        </w:rPr>
        <w:t>Contact: NewmanPR</w:t>
      </w:r>
    </w:p>
    <w:p w14:paraId="0A40E4B5" w14:textId="77777777" w:rsidR="00EA48B9" w:rsidRPr="00EA48B9" w:rsidRDefault="00EA48B9" w:rsidP="00EA48B9">
      <w:pPr>
        <w:ind w:left="2790"/>
        <w:rPr>
          <w:rFonts w:ascii="Arial" w:hAnsi="Arial" w:cs="Arial"/>
          <w:sz w:val="22"/>
          <w:szCs w:val="22"/>
        </w:rPr>
      </w:pPr>
      <w:r w:rsidRPr="00EA48B9">
        <w:rPr>
          <w:rFonts w:ascii="Arial" w:hAnsi="Arial" w:cs="Arial"/>
          <w:noProof/>
          <w:sz w:val="22"/>
          <w:szCs w:val="22"/>
        </w:rPr>
        <w:t>Andy Newman/Carol Shaughnessy</w:t>
      </w:r>
    </w:p>
    <w:p w14:paraId="6B38F98F" w14:textId="77777777" w:rsidR="00EA48B9" w:rsidRPr="00EA48B9" w:rsidRDefault="00EA48B9" w:rsidP="00B46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8"/>
          <w:szCs w:val="28"/>
          <w:u w:val="single"/>
        </w:rPr>
      </w:pPr>
    </w:p>
    <w:p w14:paraId="14CA76EC" w14:textId="77777777" w:rsidR="00EA48B9" w:rsidRPr="00EA48B9" w:rsidRDefault="00EA48B9" w:rsidP="00B46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8"/>
          <w:szCs w:val="28"/>
          <w:u w:val="single"/>
        </w:rPr>
      </w:pPr>
    </w:p>
    <w:p w14:paraId="2DBD83C7" w14:textId="03CAC3E9" w:rsidR="00066A91" w:rsidRPr="00EA48B9" w:rsidRDefault="00066A91" w:rsidP="00B46B0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8"/>
          <w:szCs w:val="28"/>
          <w:u w:val="single"/>
        </w:rPr>
      </w:pPr>
      <w:r w:rsidRPr="00EA48B9">
        <w:rPr>
          <w:rFonts w:ascii="Arial" w:hAnsi="Arial" w:cs="Arial"/>
          <w:sz w:val="28"/>
          <w:szCs w:val="28"/>
          <w:u w:val="single"/>
        </w:rPr>
        <w:t>Time to Reconnect with Family in the Florida Keys</w:t>
      </w:r>
    </w:p>
    <w:p w14:paraId="601BBB55" w14:textId="77777777" w:rsidR="00066A91" w:rsidRPr="00EA48B9" w:rsidRDefault="00066A91" w:rsidP="00E457D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rPr>
      </w:pPr>
    </w:p>
    <w:p w14:paraId="162B3B0E" w14:textId="551B58A3" w:rsidR="00252BF8" w:rsidRPr="00EA48B9" w:rsidRDefault="00B13B44" w:rsidP="00B67A0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b/>
          <w:bCs/>
        </w:rPr>
        <w:t xml:space="preserve">FLORIDA KEYS </w:t>
      </w:r>
      <w:r w:rsidRPr="00EA48B9">
        <w:rPr>
          <w:rFonts w:ascii="Arial" w:hAnsi="Arial" w:cs="Arial"/>
        </w:rPr>
        <w:t>—</w:t>
      </w:r>
      <w:r w:rsidRPr="00EA48B9">
        <w:rPr>
          <w:rFonts w:ascii="Arial" w:hAnsi="Arial" w:cs="Arial"/>
          <w:b/>
          <w:bCs/>
        </w:rPr>
        <w:t xml:space="preserve"> </w:t>
      </w:r>
      <w:r w:rsidR="00B67A01" w:rsidRPr="00B67A01">
        <w:rPr>
          <w:rFonts w:ascii="Arial" w:hAnsi="Arial" w:cs="Arial"/>
        </w:rPr>
        <w:t>In the Florida Keys &amp; Key West, the 125-mile-long island chain at the southern tip of Florida, families can find seemingly endless ways to reconnect, make new memories and strengthen generational bonds. Memories can be made just by driving the famed Florida Keys Overseas Highway with more than 40 (count them!) bridges, including the landmark Seven Mile Bridge.</w:t>
      </w:r>
    </w:p>
    <w:p w14:paraId="7998717D" w14:textId="77777777" w:rsidR="00252BF8" w:rsidRPr="00EA48B9" w:rsidRDefault="00252BF8" w:rsidP="00E457D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69FEC255" w14:textId="191EAEEF" w:rsidR="00E457DD" w:rsidRPr="00EA48B9" w:rsidRDefault="00B36BA9" w:rsidP="00E457D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t>Visitors will find</w:t>
      </w:r>
      <w:r w:rsidR="003834EC" w:rsidRPr="00EA48B9">
        <w:rPr>
          <w:rFonts w:ascii="Arial" w:hAnsi="Arial" w:cs="Arial"/>
        </w:rPr>
        <w:t xml:space="preserve"> </w:t>
      </w:r>
      <w:r w:rsidR="00B00547" w:rsidRPr="00EA48B9">
        <w:rPr>
          <w:rFonts w:ascii="Arial" w:hAnsi="Arial" w:cs="Arial"/>
        </w:rPr>
        <w:t xml:space="preserve">miles of </w:t>
      </w:r>
      <w:r w:rsidR="003834EC" w:rsidRPr="00EA48B9">
        <w:rPr>
          <w:rFonts w:ascii="Arial" w:hAnsi="Arial" w:cs="Arial"/>
        </w:rPr>
        <w:t>wide-open seascapes</w:t>
      </w:r>
      <w:r w:rsidR="00B13B44" w:rsidRPr="00EA48B9">
        <w:rPr>
          <w:rFonts w:ascii="Arial" w:hAnsi="Arial" w:cs="Arial"/>
        </w:rPr>
        <w:t xml:space="preserve">, </w:t>
      </w:r>
      <w:r w:rsidR="003834EC" w:rsidRPr="00EA48B9">
        <w:rPr>
          <w:rFonts w:ascii="Arial" w:hAnsi="Arial" w:cs="Arial"/>
        </w:rPr>
        <w:t>with sea and sky spanning as far as the eye can see</w:t>
      </w:r>
      <w:r w:rsidR="00B13B44" w:rsidRPr="00EA48B9">
        <w:rPr>
          <w:rFonts w:ascii="Arial" w:hAnsi="Arial" w:cs="Arial"/>
        </w:rPr>
        <w:t>,</w:t>
      </w:r>
      <w:r w:rsidR="00252BF8" w:rsidRPr="00EA48B9">
        <w:rPr>
          <w:rFonts w:ascii="Arial" w:hAnsi="Arial" w:cs="Arial"/>
        </w:rPr>
        <w:t xml:space="preserve"> and endless </w:t>
      </w:r>
      <w:r w:rsidR="005E17A0" w:rsidRPr="00EA48B9">
        <w:rPr>
          <w:rFonts w:ascii="Arial" w:hAnsi="Arial" w:cs="Arial"/>
        </w:rPr>
        <w:t xml:space="preserve">eclectic </w:t>
      </w:r>
      <w:r w:rsidR="00252BF8" w:rsidRPr="00EA48B9">
        <w:rPr>
          <w:rFonts w:ascii="Arial" w:hAnsi="Arial" w:cs="Arial"/>
        </w:rPr>
        <w:t xml:space="preserve">roadside stops to </w:t>
      </w:r>
      <w:r w:rsidR="00EA0494" w:rsidRPr="00EA48B9">
        <w:rPr>
          <w:rFonts w:ascii="Arial" w:hAnsi="Arial" w:cs="Arial"/>
        </w:rPr>
        <w:t>explore</w:t>
      </w:r>
      <w:r w:rsidR="00252BF8" w:rsidRPr="00EA48B9">
        <w:rPr>
          <w:rFonts w:ascii="Arial" w:hAnsi="Arial" w:cs="Arial"/>
        </w:rPr>
        <w:t>.</w:t>
      </w:r>
    </w:p>
    <w:p w14:paraId="010CE61D" w14:textId="66E4A7F2" w:rsidR="005D17B5" w:rsidRPr="00EA48B9" w:rsidRDefault="005D17B5" w:rsidP="00E457D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6D0BDEB5" w14:textId="4929C278" w:rsidR="005D17B5" w:rsidRPr="00EA48B9" w:rsidRDefault="005D17B5" w:rsidP="00E457D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t xml:space="preserve">A family road trip through the Keys </w:t>
      </w:r>
      <w:r w:rsidR="0078684B" w:rsidRPr="00EA48B9">
        <w:rPr>
          <w:rFonts w:ascii="Arial" w:hAnsi="Arial" w:cs="Arial"/>
        </w:rPr>
        <w:t>features</w:t>
      </w:r>
      <w:r w:rsidRPr="00EA48B9">
        <w:rPr>
          <w:rFonts w:ascii="Arial" w:hAnsi="Arial" w:cs="Arial"/>
        </w:rPr>
        <w:t xml:space="preserve"> five distinct </w:t>
      </w:r>
      <w:r w:rsidR="00500F80" w:rsidRPr="00EA48B9">
        <w:rPr>
          <w:rFonts w:ascii="Arial" w:hAnsi="Arial" w:cs="Arial"/>
        </w:rPr>
        <w:t xml:space="preserve">destinations </w:t>
      </w:r>
      <w:r w:rsidRPr="00EA48B9">
        <w:rPr>
          <w:rFonts w:ascii="Arial" w:hAnsi="Arial" w:cs="Arial"/>
        </w:rPr>
        <w:t xml:space="preserve">in </w:t>
      </w:r>
      <w:r w:rsidR="00323408" w:rsidRPr="00EA48B9">
        <w:rPr>
          <w:rFonts w:ascii="Arial" w:hAnsi="Arial" w:cs="Arial"/>
        </w:rPr>
        <w:t>a single</w:t>
      </w:r>
      <w:r w:rsidR="000079D7" w:rsidRPr="00EA48B9">
        <w:rPr>
          <w:rFonts w:ascii="Arial" w:hAnsi="Arial" w:cs="Arial"/>
        </w:rPr>
        <w:t xml:space="preserve"> trip:</w:t>
      </w:r>
      <w:r w:rsidRPr="00EA48B9">
        <w:rPr>
          <w:rFonts w:ascii="Arial" w:hAnsi="Arial" w:cs="Arial"/>
        </w:rPr>
        <w:t xml:space="preserve"> Key Largo, Islamorada, Marathon, </w:t>
      </w:r>
      <w:r w:rsidR="00B46B0C" w:rsidRPr="00EA48B9">
        <w:rPr>
          <w:rFonts w:ascii="Arial" w:hAnsi="Arial" w:cs="Arial"/>
        </w:rPr>
        <w:t xml:space="preserve">Big Pine and </w:t>
      </w:r>
      <w:r w:rsidRPr="00EA48B9">
        <w:rPr>
          <w:rFonts w:ascii="Arial" w:hAnsi="Arial" w:cs="Arial"/>
        </w:rPr>
        <w:t>the Lower Keys</w:t>
      </w:r>
      <w:r w:rsidR="00B46B0C" w:rsidRPr="00EA48B9">
        <w:rPr>
          <w:rFonts w:ascii="Arial" w:hAnsi="Arial" w:cs="Arial"/>
        </w:rPr>
        <w:t>,</w:t>
      </w:r>
      <w:r w:rsidRPr="00EA48B9">
        <w:rPr>
          <w:rFonts w:ascii="Arial" w:hAnsi="Arial" w:cs="Arial"/>
        </w:rPr>
        <w:t xml:space="preserve"> and Key West</w:t>
      </w:r>
      <w:r w:rsidR="00EA0494" w:rsidRPr="00EA48B9">
        <w:rPr>
          <w:rFonts w:ascii="Arial" w:hAnsi="Arial" w:cs="Arial"/>
        </w:rPr>
        <w:t xml:space="preserve"> —</w:t>
      </w:r>
      <w:r w:rsidRPr="00EA48B9">
        <w:rPr>
          <w:rFonts w:ascii="Arial" w:hAnsi="Arial" w:cs="Arial"/>
        </w:rPr>
        <w:t xml:space="preserve"> the fabled southernmost island in the continental United States.</w:t>
      </w:r>
    </w:p>
    <w:p w14:paraId="030DB62A" w14:textId="401220EE" w:rsidR="00E1077A" w:rsidRPr="00EA48B9" w:rsidRDefault="00E1077A" w:rsidP="00E457D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B327202" w14:textId="72E75B7D" w:rsidR="0078684B" w:rsidRPr="00EA48B9" w:rsidRDefault="00E1077A" w:rsidP="0078684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t xml:space="preserve">Protecting this </w:t>
      </w:r>
      <w:r w:rsidR="005D17B5" w:rsidRPr="00EA48B9">
        <w:rPr>
          <w:rFonts w:ascii="Arial" w:hAnsi="Arial" w:cs="Arial"/>
        </w:rPr>
        <w:t xml:space="preserve">subtropical </w:t>
      </w:r>
      <w:r w:rsidR="00393033" w:rsidRPr="00EA48B9">
        <w:rPr>
          <w:rFonts w:ascii="Arial" w:hAnsi="Arial" w:cs="Arial"/>
        </w:rPr>
        <w:t xml:space="preserve">island chain </w:t>
      </w:r>
      <w:r w:rsidRPr="00EA48B9">
        <w:rPr>
          <w:rFonts w:ascii="Arial" w:hAnsi="Arial" w:cs="Arial"/>
        </w:rPr>
        <w:t xml:space="preserve">is the Florida Keys National Marine Sanctuary, </w:t>
      </w:r>
      <w:r w:rsidR="0078684B" w:rsidRPr="00EA48B9">
        <w:rPr>
          <w:rFonts w:ascii="Arial" w:hAnsi="Arial" w:cs="Arial"/>
        </w:rPr>
        <w:t xml:space="preserve">which encompasses 2,900 square nautical miles of waters and submerged lands </w:t>
      </w:r>
    </w:p>
    <w:p w14:paraId="128622BB" w14:textId="0A90C26B" w:rsidR="00E1077A" w:rsidRPr="00EA48B9" w:rsidRDefault="0010586D" w:rsidP="00E457D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t>surrounding</w:t>
      </w:r>
      <w:r w:rsidR="00E1077A" w:rsidRPr="00EA48B9">
        <w:rPr>
          <w:rFonts w:ascii="Arial" w:hAnsi="Arial" w:cs="Arial"/>
        </w:rPr>
        <w:t xml:space="preserve"> </w:t>
      </w:r>
      <w:r w:rsidR="00833BD9" w:rsidRPr="00EA48B9">
        <w:rPr>
          <w:rFonts w:ascii="Arial" w:hAnsi="Arial" w:cs="Arial"/>
        </w:rPr>
        <w:t xml:space="preserve">the </w:t>
      </w:r>
      <w:r w:rsidR="0078684B" w:rsidRPr="00EA48B9">
        <w:rPr>
          <w:rFonts w:ascii="Arial" w:hAnsi="Arial" w:cs="Arial"/>
        </w:rPr>
        <w:t xml:space="preserve">entire </w:t>
      </w:r>
      <w:r w:rsidR="00E1077A" w:rsidRPr="00EA48B9">
        <w:rPr>
          <w:rFonts w:ascii="Arial" w:hAnsi="Arial" w:cs="Arial"/>
        </w:rPr>
        <w:t>Keys</w:t>
      </w:r>
      <w:r w:rsidR="0078684B" w:rsidRPr="00EA48B9">
        <w:rPr>
          <w:rFonts w:ascii="Arial" w:hAnsi="Arial" w:cs="Arial"/>
        </w:rPr>
        <w:t xml:space="preserve"> — i</w:t>
      </w:r>
      <w:r w:rsidR="000079D7" w:rsidRPr="00EA48B9">
        <w:rPr>
          <w:rFonts w:ascii="Arial" w:hAnsi="Arial" w:cs="Arial"/>
        </w:rPr>
        <w:t>ncluding the continental United States’ only living coral barrier reef</w:t>
      </w:r>
      <w:r w:rsidR="0078684B" w:rsidRPr="00EA48B9">
        <w:rPr>
          <w:rFonts w:ascii="Arial" w:hAnsi="Arial" w:cs="Arial"/>
        </w:rPr>
        <w:t xml:space="preserve">. </w:t>
      </w:r>
      <w:r w:rsidR="00323408" w:rsidRPr="00EA48B9">
        <w:rPr>
          <w:rFonts w:ascii="Arial" w:hAnsi="Arial" w:cs="Arial"/>
        </w:rPr>
        <w:t xml:space="preserve">In this protected realm, </w:t>
      </w:r>
      <w:r w:rsidR="00143CCF" w:rsidRPr="00EA48B9">
        <w:rPr>
          <w:rFonts w:ascii="Arial" w:hAnsi="Arial" w:cs="Arial"/>
        </w:rPr>
        <w:t xml:space="preserve">scores of </w:t>
      </w:r>
      <w:r w:rsidR="00323408" w:rsidRPr="00EA48B9">
        <w:rPr>
          <w:rFonts w:ascii="Arial" w:hAnsi="Arial" w:cs="Arial"/>
        </w:rPr>
        <w:t xml:space="preserve">on-the-water activities </w:t>
      </w:r>
      <w:r w:rsidR="00EA0494" w:rsidRPr="00EA48B9">
        <w:rPr>
          <w:rFonts w:ascii="Arial" w:hAnsi="Arial" w:cs="Arial"/>
        </w:rPr>
        <w:t>can</w:t>
      </w:r>
      <w:r w:rsidR="00323408" w:rsidRPr="00EA48B9">
        <w:rPr>
          <w:rFonts w:ascii="Arial" w:hAnsi="Arial" w:cs="Arial"/>
        </w:rPr>
        <w:t xml:space="preserve"> be shared.</w:t>
      </w:r>
    </w:p>
    <w:p w14:paraId="14937270" w14:textId="779A01F5" w:rsidR="00092BCE" w:rsidRPr="00EA48B9" w:rsidRDefault="00092BCE" w:rsidP="00E457D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0B890A4E" w14:textId="19EEB002" w:rsidR="00844AD1" w:rsidRPr="00EA48B9" w:rsidRDefault="00844AD1" w:rsidP="00844AD1">
      <w:pPr>
        <w:rPr>
          <w:rFonts w:ascii="Arial" w:hAnsi="Arial" w:cs="Arial"/>
        </w:rPr>
      </w:pPr>
      <w:r w:rsidRPr="00EA48B9">
        <w:rPr>
          <w:rFonts w:ascii="Arial" w:hAnsi="Arial" w:cs="Arial"/>
        </w:rPr>
        <w:t xml:space="preserve">Ten </w:t>
      </w:r>
      <w:r w:rsidR="00981E1F" w:rsidRPr="00EA48B9">
        <w:rPr>
          <w:rFonts w:ascii="Arial" w:hAnsi="Arial" w:cs="Arial"/>
        </w:rPr>
        <w:t xml:space="preserve">Florida </w:t>
      </w:r>
      <w:r w:rsidRPr="00EA48B9">
        <w:rPr>
          <w:rFonts w:ascii="Arial" w:hAnsi="Arial" w:cs="Arial"/>
        </w:rPr>
        <w:t xml:space="preserve">state parks have </w:t>
      </w:r>
      <w:r w:rsidR="00073C02" w:rsidRPr="00EA48B9">
        <w:rPr>
          <w:rFonts w:ascii="Arial" w:hAnsi="Arial" w:cs="Arial"/>
        </w:rPr>
        <w:t>inviting</w:t>
      </w:r>
      <w:r w:rsidRPr="00EA48B9">
        <w:rPr>
          <w:rFonts w:ascii="Arial" w:hAnsi="Arial" w:cs="Arial"/>
        </w:rPr>
        <w:t xml:space="preserve"> beaches for sunning and </w:t>
      </w:r>
      <w:r w:rsidR="00833BD9" w:rsidRPr="00EA48B9">
        <w:rPr>
          <w:rFonts w:ascii="Arial" w:hAnsi="Arial" w:cs="Arial"/>
        </w:rPr>
        <w:t xml:space="preserve">shallow-water </w:t>
      </w:r>
      <w:r w:rsidRPr="00EA48B9">
        <w:rPr>
          <w:rFonts w:ascii="Arial" w:hAnsi="Arial" w:cs="Arial"/>
        </w:rPr>
        <w:t>swimming. John Pennekamp Coral Reef State Park, the nation’s first undersea park, offers a unique introduction to the Keys with glass-bottom boat and snorkel tours of the reef.</w:t>
      </w:r>
    </w:p>
    <w:p w14:paraId="3E966F19" w14:textId="2C30E0C2" w:rsidR="00FB38CF" w:rsidRPr="00EA48B9" w:rsidRDefault="00FB38CF" w:rsidP="00E457D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37201475" w14:textId="6E7F2D34" w:rsidR="00C81FF6" w:rsidRPr="00EA48B9" w:rsidRDefault="00FB38CF" w:rsidP="00E1077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t xml:space="preserve">The </w:t>
      </w:r>
      <w:r w:rsidR="00092BCE" w:rsidRPr="00EA48B9">
        <w:rPr>
          <w:rFonts w:ascii="Arial" w:hAnsi="Arial" w:cs="Arial"/>
        </w:rPr>
        <w:t xml:space="preserve">surrounding </w:t>
      </w:r>
      <w:r w:rsidRPr="00EA48B9">
        <w:rPr>
          <w:rFonts w:ascii="Arial" w:hAnsi="Arial" w:cs="Arial"/>
        </w:rPr>
        <w:t>sea</w:t>
      </w:r>
      <w:r w:rsidR="00323408" w:rsidRPr="00EA48B9">
        <w:rPr>
          <w:rFonts w:ascii="Arial" w:hAnsi="Arial" w:cs="Arial"/>
        </w:rPr>
        <w:t>, with its</w:t>
      </w:r>
      <w:r w:rsidR="00287A72" w:rsidRPr="00EA48B9">
        <w:rPr>
          <w:rFonts w:ascii="Arial" w:hAnsi="Arial" w:cs="Arial"/>
        </w:rPr>
        <w:t xml:space="preserve"> soothing </w:t>
      </w:r>
      <w:r w:rsidRPr="00EA48B9">
        <w:rPr>
          <w:rFonts w:ascii="Arial" w:hAnsi="Arial" w:cs="Arial"/>
        </w:rPr>
        <w:t>salty water</w:t>
      </w:r>
      <w:r w:rsidR="00323408" w:rsidRPr="00EA48B9">
        <w:rPr>
          <w:rFonts w:ascii="Arial" w:hAnsi="Arial" w:cs="Arial"/>
        </w:rPr>
        <w:t>,</w:t>
      </w:r>
      <w:r w:rsidRPr="00EA48B9">
        <w:rPr>
          <w:rFonts w:ascii="Arial" w:hAnsi="Arial" w:cs="Arial"/>
        </w:rPr>
        <w:t xml:space="preserve"> </w:t>
      </w:r>
      <w:r w:rsidR="00323408" w:rsidRPr="00EA48B9">
        <w:rPr>
          <w:rFonts w:ascii="Arial" w:hAnsi="Arial" w:cs="Arial"/>
        </w:rPr>
        <w:t xml:space="preserve">is refreshing and revitalizing. </w:t>
      </w:r>
      <w:r w:rsidR="00E00CA0" w:rsidRPr="00EA48B9">
        <w:rPr>
          <w:rFonts w:ascii="Arial" w:hAnsi="Arial" w:cs="Arial"/>
        </w:rPr>
        <w:t>Families</w:t>
      </w:r>
      <w:r w:rsidR="00073C02" w:rsidRPr="00EA48B9">
        <w:rPr>
          <w:rFonts w:ascii="Arial" w:hAnsi="Arial" w:cs="Arial"/>
        </w:rPr>
        <w:t xml:space="preserve"> </w:t>
      </w:r>
      <w:r w:rsidRPr="00EA48B9">
        <w:rPr>
          <w:rFonts w:ascii="Arial" w:hAnsi="Arial" w:cs="Arial"/>
        </w:rPr>
        <w:t>can experience th</w:t>
      </w:r>
      <w:r w:rsidR="00073C02" w:rsidRPr="00EA48B9">
        <w:rPr>
          <w:rFonts w:ascii="Arial" w:hAnsi="Arial" w:cs="Arial"/>
        </w:rPr>
        <w:t>e</w:t>
      </w:r>
      <w:r w:rsidRPr="00EA48B9">
        <w:rPr>
          <w:rFonts w:ascii="Arial" w:hAnsi="Arial" w:cs="Arial"/>
        </w:rPr>
        <w:t xml:space="preserve"> </w:t>
      </w:r>
      <w:r w:rsidR="007A0CFC" w:rsidRPr="00EA48B9">
        <w:rPr>
          <w:rFonts w:ascii="Arial" w:hAnsi="Arial" w:cs="Arial"/>
        </w:rPr>
        <w:t xml:space="preserve">tranquil joy </w:t>
      </w:r>
      <w:r w:rsidR="005D17B5" w:rsidRPr="00EA48B9">
        <w:rPr>
          <w:rFonts w:ascii="Arial" w:hAnsi="Arial" w:cs="Arial"/>
        </w:rPr>
        <w:t xml:space="preserve">of </w:t>
      </w:r>
      <w:r w:rsidR="00D2456F" w:rsidRPr="00EA48B9">
        <w:rPr>
          <w:rFonts w:ascii="Arial" w:hAnsi="Arial" w:cs="Arial"/>
        </w:rPr>
        <w:t xml:space="preserve">Keys </w:t>
      </w:r>
      <w:r w:rsidR="005D17B5" w:rsidRPr="00EA48B9">
        <w:rPr>
          <w:rFonts w:ascii="Arial" w:hAnsi="Arial" w:cs="Arial"/>
        </w:rPr>
        <w:t>li</w:t>
      </w:r>
      <w:r w:rsidR="00143CCF" w:rsidRPr="00EA48B9">
        <w:rPr>
          <w:rFonts w:ascii="Arial" w:hAnsi="Arial" w:cs="Arial"/>
        </w:rPr>
        <w:t>ving</w:t>
      </w:r>
      <w:r w:rsidR="005D17B5" w:rsidRPr="00EA48B9">
        <w:rPr>
          <w:rFonts w:ascii="Arial" w:hAnsi="Arial" w:cs="Arial"/>
        </w:rPr>
        <w:t xml:space="preserve"> </w:t>
      </w:r>
      <w:r w:rsidRPr="00EA48B9">
        <w:rPr>
          <w:rFonts w:ascii="Arial" w:hAnsi="Arial" w:cs="Arial"/>
        </w:rPr>
        <w:t xml:space="preserve">by kayaking through the </w:t>
      </w:r>
      <w:r w:rsidR="007A0CFC" w:rsidRPr="00EA48B9">
        <w:rPr>
          <w:rFonts w:ascii="Arial" w:hAnsi="Arial" w:cs="Arial"/>
        </w:rPr>
        <w:t xml:space="preserve">peaceful </w:t>
      </w:r>
      <w:r w:rsidRPr="00EA48B9">
        <w:rPr>
          <w:rFonts w:ascii="Arial" w:hAnsi="Arial" w:cs="Arial"/>
        </w:rPr>
        <w:t xml:space="preserve">Lower Keys backcountry, chartering a boat for a </w:t>
      </w:r>
      <w:r w:rsidR="005D17B5" w:rsidRPr="00EA48B9">
        <w:rPr>
          <w:rFonts w:ascii="Arial" w:hAnsi="Arial" w:cs="Arial"/>
        </w:rPr>
        <w:t xml:space="preserve">private </w:t>
      </w:r>
      <w:r w:rsidRPr="00EA48B9">
        <w:rPr>
          <w:rFonts w:ascii="Arial" w:hAnsi="Arial" w:cs="Arial"/>
        </w:rPr>
        <w:t xml:space="preserve">offshore fishing excursion or taking an eco-tour to </w:t>
      </w:r>
      <w:r w:rsidR="00073C02" w:rsidRPr="00EA48B9">
        <w:rPr>
          <w:rFonts w:ascii="Arial" w:hAnsi="Arial" w:cs="Arial"/>
        </w:rPr>
        <w:t>spot</w:t>
      </w:r>
      <w:r w:rsidRPr="00EA48B9">
        <w:rPr>
          <w:rFonts w:ascii="Arial" w:hAnsi="Arial" w:cs="Arial"/>
        </w:rPr>
        <w:t xml:space="preserve"> </w:t>
      </w:r>
      <w:r w:rsidR="007A0CFC" w:rsidRPr="00EA48B9">
        <w:rPr>
          <w:rFonts w:ascii="Arial" w:hAnsi="Arial" w:cs="Arial"/>
        </w:rPr>
        <w:t xml:space="preserve">wild </w:t>
      </w:r>
      <w:r w:rsidRPr="00EA48B9">
        <w:rPr>
          <w:rFonts w:ascii="Arial" w:hAnsi="Arial" w:cs="Arial"/>
        </w:rPr>
        <w:t>frolicking dolphin</w:t>
      </w:r>
      <w:r w:rsidR="00143CCF" w:rsidRPr="00EA48B9">
        <w:rPr>
          <w:rFonts w:ascii="Arial" w:hAnsi="Arial" w:cs="Arial"/>
        </w:rPr>
        <w:t>s</w:t>
      </w:r>
      <w:r w:rsidR="00073C02" w:rsidRPr="00EA48B9">
        <w:rPr>
          <w:rFonts w:ascii="Arial" w:hAnsi="Arial" w:cs="Arial"/>
        </w:rPr>
        <w:t>, sea turtles</w:t>
      </w:r>
      <w:r w:rsidR="00981E1F" w:rsidRPr="00EA48B9">
        <w:rPr>
          <w:rFonts w:ascii="Arial" w:hAnsi="Arial" w:cs="Arial"/>
        </w:rPr>
        <w:t xml:space="preserve"> </w:t>
      </w:r>
      <w:r w:rsidR="007A0CFC" w:rsidRPr="00EA48B9">
        <w:rPr>
          <w:rFonts w:ascii="Arial" w:hAnsi="Arial" w:cs="Arial"/>
        </w:rPr>
        <w:t xml:space="preserve">and </w:t>
      </w:r>
      <w:r w:rsidR="00073C02" w:rsidRPr="00EA48B9">
        <w:rPr>
          <w:rFonts w:ascii="Arial" w:hAnsi="Arial" w:cs="Arial"/>
        </w:rPr>
        <w:t xml:space="preserve">indigenous </w:t>
      </w:r>
      <w:r w:rsidR="007A0CFC" w:rsidRPr="00EA48B9">
        <w:rPr>
          <w:rFonts w:ascii="Arial" w:hAnsi="Arial" w:cs="Arial"/>
        </w:rPr>
        <w:t>fish</w:t>
      </w:r>
      <w:r w:rsidR="00073C02" w:rsidRPr="00EA48B9">
        <w:rPr>
          <w:rFonts w:ascii="Arial" w:hAnsi="Arial" w:cs="Arial"/>
        </w:rPr>
        <w:t xml:space="preserve"> and marine </w:t>
      </w:r>
      <w:r w:rsidR="00143CCF" w:rsidRPr="00EA48B9">
        <w:rPr>
          <w:rFonts w:ascii="Arial" w:hAnsi="Arial" w:cs="Arial"/>
        </w:rPr>
        <w:t>life</w:t>
      </w:r>
      <w:r w:rsidR="007A0CFC" w:rsidRPr="00EA48B9">
        <w:rPr>
          <w:rFonts w:ascii="Arial" w:hAnsi="Arial" w:cs="Arial"/>
        </w:rPr>
        <w:t>.</w:t>
      </w:r>
      <w:r w:rsidR="009E56B9" w:rsidRPr="00EA48B9">
        <w:rPr>
          <w:rFonts w:ascii="Arial" w:hAnsi="Arial" w:cs="Arial"/>
        </w:rPr>
        <w:t xml:space="preserve"> </w:t>
      </w:r>
    </w:p>
    <w:p w14:paraId="37166FB0" w14:textId="77777777" w:rsidR="005D17B5" w:rsidRPr="00EA48B9" w:rsidRDefault="005D17B5" w:rsidP="00E1077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721C2430" w14:textId="461B9A9A" w:rsidR="007D4B9C" w:rsidRPr="00EA48B9" w:rsidRDefault="00323408" w:rsidP="00E1077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t xml:space="preserve">Visitors can </w:t>
      </w:r>
      <w:r w:rsidR="00143CCF" w:rsidRPr="00EA48B9">
        <w:rPr>
          <w:rFonts w:ascii="Arial" w:hAnsi="Arial" w:cs="Arial"/>
        </w:rPr>
        <w:t>explore</w:t>
      </w:r>
      <w:r w:rsidRPr="00EA48B9">
        <w:rPr>
          <w:rFonts w:ascii="Arial" w:hAnsi="Arial" w:cs="Arial"/>
        </w:rPr>
        <w:t xml:space="preserve"> the</w:t>
      </w:r>
      <w:r w:rsidR="00833BD9" w:rsidRPr="00EA48B9">
        <w:rPr>
          <w:rFonts w:ascii="Arial" w:hAnsi="Arial" w:cs="Arial"/>
        </w:rPr>
        <w:t xml:space="preserve"> offshore islands of Indian and Pigeon keys and </w:t>
      </w:r>
      <w:r w:rsidR="007D4B9C" w:rsidRPr="00EA48B9">
        <w:rPr>
          <w:rFonts w:ascii="Arial" w:hAnsi="Arial" w:cs="Arial"/>
        </w:rPr>
        <w:t xml:space="preserve">snorkel in </w:t>
      </w:r>
      <w:r w:rsidR="006A188D" w:rsidRPr="00EA48B9">
        <w:rPr>
          <w:rFonts w:ascii="Arial" w:hAnsi="Arial" w:cs="Arial"/>
        </w:rPr>
        <w:t>warm, turquoise-tinted</w:t>
      </w:r>
      <w:r w:rsidR="007D4B9C" w:rsidRPr="00EA48B9">
        <w:rPr>
          <w:rFonts w:ascii="Arial" w:hAnsi="Arial" w:cs="Arial"/>
        </w:rPr>
        <w:t xml:space="preserve"> water</w:t>
      </w:r>
      <w:r w:rsidR="00393033" w:rsidRPr="00EA48B9">
        <w:rPr>
          <w:rFonts w:ascii="Arial" w:hAnsi="Arial" w:cs="Arial"/>
        </w:rPr>
        <w:t>.</w:t>
      </w:r>
      <w:r w:rsidR="00981E1F" w:rsidRPr="00EA48B9">
        <w:rPr>
          <w:rFonts w:ascii="Arial" w:hAnsi="Arial" w:cs="Arial"/>
        </w:rPr>
        <w:t xml:space="preserve"> </w:t>
      </w:r>
      <w:r w:rsidR="00FB23D5" w:rsidRPr="00EA48B9">
        <w:rPr>
          <w:rFonts w:ascii="Arial" w:hAnsi="Arial" w:cs="Arial"/>
        </w:rPr>
        <w:t xml:space="preserve">They </w:t>
      </w:r>
      <w:r w:rsidR="00393033" w:rsidRPr="00EA48B9">
        <w:rPr>
          <w:rFonts w:ascii="Arial" w:hAnsi="Arial" w:cs="Arial"/>
        </w:rPr>
        <w:t>can</w:t>
      </w:r>
      <w:r w:rsidR="007D4B9C" w:rsidRPr="00EA48B9">
        <w:rPr>
          <w:rFonts w:ascii="Arial" w:hAnsi="Arial" w:cs="Arial"/>
        </w:rPr>
        <w:t xml:space="preserve"> SNUBA (a </w:t>
      </w:r>
      <w:r w:rsidR="00CF1852" w:rsidRPr="00EA48B9">
        <w:rPr>
          <w:rFonts w:ascii="Arial" w:hAnsi="Arial" w:cs="Arial"/>
        </w:rPr>
        <w:t>cross between</w:t>
      </w:r>
      <w:r w:rsidR="00E80937" w:rsidRPr="00EA48B9">
        <w:rPr>
          <w:rFonts w:ascii="Arial" w:hAnsi="Arial" w:cs="Arial"/>
        </w:rPr>
        <w:t xml:space="preserve"> snorkeling and scuba diving</w:t>
      </w:r>
      <w:r w:rsidR="00393033" w:rsidRPr="00EA48B9">
        <w:rPr>
          <w:rFonts w:ascii="Arial" w:hAnsi="Arial" w:cs="Arial"/>
        </w:rPr>
        <w:t>)</w:t>
      </w:r>
      <w:r w:rsidR="00E80937" w:rsidRPr="00EA48B9">
        <w:rPr>
          <w:rFonts w:ascii="Arial" w:hAnsi="Arial" w:cs="Arial"/>
        </w:rPr>
        <w:t xml:space="preserve"> </w:t>
      </w:r>
      <w:r w:rsidR="007D4B9C" w:rsidRPr="00EA48B9">
        <w:rPr>
          <w:rFonts w:ascii="Arial" w:hAnsi="Arial" w:cs="Arial"/>
        </w:rPr>
        <w:t xml:space="preserve">at </w:t>
      </w:r>
      <w:r w:rsidR="00073C02" w:rsidRPr="00EA48B9">
        <w:rPr>
          <w:rFonts w:ascii="Arial" w:hAnsi="Arial" w:cs="Arial"/>
        </w:rPr>
        <w:t>multiple</w:t>
      </w:r>
      <w:r w:rsidR="007D4B9C" w:rsidRPr="00EA48B9">
        <w:rPr>
          <w:rFonts w:ascii="Arial" w:hAnsi="Arial" w:cs="Arial"/>
        </w:rPr>
        <w:t xml:space="preserve"> </w:t>
      </w:r>
      <w:r w:rsidR="00393033" w:rsidRPr="00EA48B9">
        <w:rPr>
          <w:rFonts w:ascii="Arial" w:hAnsi="Arial" w:cs="Arial"/>
        </w:rPr>
        <w:t xml:space="preserve">places </w:t>
      </w:r>
      <w:r w:rsidR="007D4B9C" w:rsidRPr="00EA48B9">
        <w:rPr>
          <w:rFonts w:ascii="Arial" w:hAnsi="Arial" w:cs="Arial"/>
        </w:rPr>
        <w:t xml:space="preserve">or get </w:t>
      </w:r>
      <w:r w:rsidR="00FB23D5" w:rsidRPr="00EA48B9">
        <w:rPr>
          <w:rFonts w:ascii="Arial" w:hAnsi="Arial" w:cs="Arial"/>
        </w:rPr>
        <w:t>dive</w:t>
      </w:r>
      <w:r w:rsidR="00CF1852" w:rsidRPr="00EA48B9">
        <w:rPr>
          <w:rFonts w:ascii="Arial" w:hAnsi="Arial" w:cs="Arial"/>
        </w:rPr>
        <w:t xml:space="preserve"> </w:t>
      </w:r>
      <w:r w:rsidR="007D4B9C" w:rsidRPr="00EA48B9">
        <w:rPr>
          <w:rFonts w:ascii="Arial" w:hAnsi="Arial" w:cs="Arial"/>
        </w:rPr>
        <w:t xml:space="preserve">certified </w:t>
      </w:r>
      <w:r w:rsidR="00FB23D5" w:rsidRPr="00EA48B9">
        <w:rPr>
          <w:rFonts w:ascii="Arial" w:hAnsi="Arial" w:cs="Arial"/>
        </w:rPr>
        <w:t>from a master pro at a world-class dive shop.</w:t>
      </w:r>
      <w:r w:rsidR="00E80937" w:rsidRPr="00EA48B9">
        <w:rPr>
          <w:rFonts w:ascii="Arial" w:hAnsi="Arial" w:cs="Arial"/>
        </w:rPr>
        <w:t xml:space="preserve"> Kids and active adults can learn to paddleboard, kiteboard</w:t>
      </w:r>
      <w:r w:rsidR="00C95AFE" w:rsidRPr="00EA48B9">
        <w:rPr>
          <w:rFonts w:ascii="Arial" w:hAnsi="Arial" w:cs="Arial"/>
        </w:rPr>
        <w:t xml:space="preserve">, </w:t>
      </w:r>
      <w:r w:rsidR="00E80937" w:rsidRPr="00EA48B9">
        <w:rPr>
          <w:rFonts w:ascii="Arial" w:hAnsi="Arial" w:cs="Arial"/>
        </w:rPr>
        <w:t>wakeboard</w:t>
      </w:r>
      <w:r w:rsidR="00FB23D5" w:rsidRPr="00EA48B9">
        <w:rPr>
          <w:rFonts w:ascii="Arial" w:hAnsi="Arial" w:cs="Arial"/>
        </w:rPr>
        <w:t xml:space="preserve"> or aqua-cycle.</w:t>
      </w:r>
    </w:p>
    <w:p w14:paraId="6F1C09CF" w14:textId="21B13B0B" w:rsidR="00E00CA0" w:rsidRPr="00EA48B9" w:rsidRDefault="00E00CA0" w:rsidP="00E1077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2732DDC1" w14:textId="2C06D958" w:rsidR="00E00CA0" w:rsidRPr="00EA48B9" w:rsidRDefault="00323408" w:rsidP="00E1077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t>In the Keys, there’s</w:t>
      </w:r>
      <w:r w:rsidR="00E00CA0" w:rsidRPr="00EA48B9">
        <w:rPr>
          <w:rFonts w:ascii="Arial" w:hAnsi="Arial" w:cs="Arial"/>
        </w:rPr>
        <w:t xml:space="preserve"> history to fascinate all ages</w:t>
      </w:r>
      <w:r w:rsidRPr="00EA48B9">
        <w:rPr>
          <w:rFonts w:ascii="Arial" w:hAnsi="Arial" w:cs="Arial"/>
        </w:rPr>
        <w:t xml:space="preserve">: tales of </w:t>
      </w:r>
      <w:r w:rsidR="00E00CA0" w:rsidRPr="00EA48B9">
        <w:rPr>
          <w:rFonts w:ascii="Arial" w:hAnsi="Arial" w:cs="Arial"/>
        </w:rPr>
        <w:t xml:space="preserve">pirates and </w:t>
      </w:r>
      <w:r w:rsidR="00FB23D5" w:rsidRPr="00EA48B9">
        <w:rPr>
          <w:rFonts w:ascii="Arial" w:hAnsi="Arial" w:cs="Arial"/>
        </w:rPr>
        <w:t xml:space="preserve">sunken </w:t>
      </w:r>
      <w:r w:rsidR="00E00CA0" w:rsidRPr="00EA48B9">
        <w:rPr>
          <w:rFonts w:ascii="Arial" w:hAnsi="Arial" w:cs="Arial"/>
        </w:rPr>
        <w:t>treasure, Civil War</w:t>
      </w:r>
      <w:r w:rsidR="00CF1852" w:rsidRPr="00EA48B9">
        <w:rPr>
          <w:rFonts w:ascii="Arial" w:hAnsi="Arial" w:cs="Arial"/>
        </w:rPr>
        <w:t>–</w:t>
      </w:r>
      <w:r w:rsidR="00E00CA0" w:rsidRPr="00EA48B9">
        <w:rPr>
          <w:rFonts w:ascii="Arial" w:hAnsi="Arial" w:cs="Arial"/>
        </w:rPr>
        <w:t xml:space="preserve">era forts, Henry Flagler’s </w:t>
      </w:r>
      <w:r w:rsidR="00DD665C" w:rsidRPr="00EA48B9">
        <w:rPr>
          <w:rFonts w:ascii="Arial" w:hAnsi="Arial" w:cs="Arial"/>
        </w:rPr>
        <w:t xml:space="preserve">Florida Keys </w:t>
      </w:r>
      <w:r w:rsidR="00E00CA0" w:rsidRPr="00EA48B9">
        <w:rPr>
          <w:rFonts w:ascii="Arial" w:hAnsi="Arial" w:cs="Arial"/>
        </w:rPr>
        <w:t>Over</w:t>
      </w:r>
      <w:r w:rsidR="00DD665C" w:rsidRPr="00EA48B9">
        <w:rPr>
          <w:rFonts w:ascii="Arial" w:hAnsi="Arial" w:cs="Arial"/>
        </w:rPr>
        <w:t>-Sea</w:t>
      </w:r>
      <w:r w:rsidR="00E00CA0" w:rsidRPr="00EA48B9">
        <w:rPr>
          <w:rFonts w:ascii="Arial" w:hAnsi="Arial" w:cs="Arial"/>
        </w:rPr>
        <w:t xml:space="preserve"> Railroad, </w:t>
      </w:r>
      <w:r w:rsidRPr="00EA48B9">
        <w:rPr>
          <w:rFonts w:ascii="Arial" w:hAnsi="Arial" w:cs="Arial"/>
        </w:rPr>
        <w:t xml:space="preserve">noted American </w:t>
      </w:r>
      <w:r w:rsidR="00E00CA0" w:rsidRPr="00EA48B9">
        <w:rPr>
          <w:rFonts w:ascii="Arial" w:hAnsi="Arial" w:cs="Arial"/>
        </w:rPr>
        <w:t xml:space="preserve">authors </w:t>
      </w:r>
      <w:r w:rsidRPr="00EA48B9">
        <w:rPr>
          <w:rFonts w:ascii="Arial" w:hAnsi="Arial" w:cs="Arial"/>
        </w:rPr>
        <w:t xml:space="preserve">including Ernest Hemingway </w:t>
      </w:r>
      <w:r w:rsidR="00E00CA0" w:rsidRPr="00EA48B9">
        <w:rPr>
          <w:rFonts w:ascii="Arial" w:hAnsi="Arial" w:cs="Arial"/>
        </w:rPr>
        <w:t xml:space="preserve">and </w:t>
      </w:r>
      <w:r w:rsidRPr="00EA48B9">
        <w:rPr>
          <w:rFonts w:ascii="Arial" w:hAnsi="Arial" w:cs="Arial"/>
        </w:rPr>
        <w:t xml:space="preserve">even </w:t>
      </w:r>
      <w:r w:rsidR="00A75A9C" w:rsidRPr="00EA48B9">
        <w:rPr>
          <w:rFonts w:ascii="Arial" w:hAnsi="Arial" w:cs="Arial"/>
        </w:rPr>
        <w:t xml:space="preserve">the “Little White House” of </w:t>
      </w:r>
      <w:r w:rsidR="00E00CA0" w:rsidRPr="00EA48B9">
        <w:rPr>
          <w:rFonts w:ascii="Arial" w:hAnsi="Arial" w:cs="Arial"/>
        </w:rPr>
        <w:t>former President Harry S. Truman.</w:t>
      </w:r>
    </w:p>
    <w:p w14:paraId="5A124CE7" w14:textId="0B1D2D3D" w:rsidR="00E00CA0" w:rsidRPr="00EA48B9" w:rsidRDefault="00E00CA0" w:rsidP="00E1077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566E1C09" w14:textId="022DF1BF" w:rsidR="00445499" w:rsidRPr="00EA48B9" w:rsidRDefault="00AC4767" w:rsidP="00E1077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lastRenderedPageBreak/>
        <w:t>Family groups can explore</w:t>
      </w:r>
      <w:r w:rsidR="00E00CA0" w:rsidRPr="00EA48B9">
        <w:rPr>
          <w:rFonts w:ascii="Arial" w:hAnsi="Arial" w:cs="Arial"/>
        </w:rPr>
        <w:t xml:space="preserve"> unique aquariums</w:t>
      </w:r>
      <w:r w:rsidR="00143CCF" w:rsidRPr="00EA48B9">
        <w:rPr>
          <w:rFonts w:ascii="Arial" w:hAnsi="Arial" w:cs="Arial"/>
        </w:rPr>
        <w:t>;</w:t>
      </w:r>
      <w:r w:rsidR="00E00CA0" w:rsidRPr="00EA48B9">
        <w:rPr>
          <w:rFonts w:ascii="Arial" w:hAnsi="Arial" w:cs="Arial"/>
        </w:rPr>
        <w:t xml:space="preserve"> lush botanical gardens</w:t>
      </w:r>
      <w:r w:rsidR="00143CCF" w:rsidRPr="00EA48B9">
        <w:rPr>
          <w:rFonts w:ascii="Arial" w:hAnsi="Arial" w:cs="Arial"/>
        </w:rPr>
        <w:t>;</w:t>
      </w:r>
      <w:r w:rsidR="00E00CA0" w:rsidRPr="00EA48B9">
        <w:rPr>
          <w:rFonts w:ascii="Arial" w:hAnsi="Arial" w:cs="Arial"/>
        </w:rPr>
        <w:t xml:space="preserve"> </w:t>
      </w:r>
      <w:r w:rsidR="00143CCF" w:rsidRPr="00EA48B9">
        <w:rPr>
          <w:rFonts w:ascii="Arial" w:hAnsi="Arial" w:cs="Arial"/>
        </w:rPr>
        <w:t>establishments</w:t>
      </w:r>
      <w:r w:rsidR="00175AE4" w:rsidRPr="00EA48B9">
        <w:rPr>
          <w:rFonts w:ascii="Arial" w:hAnsi="Arial" w:cs="Arial"/>
        </w:rPr>
        <w:t xml:space="preserve"> that nurture turtles</w:t>
      </w:r>
      <w:r w:rsidR="00143CCF" w:rsidRPr="00EA48B9">
        <w:rPr>
          <w:rFonts w:ascii="Arial" w:hAnsi="Arial" w:cs="Arial"/>
        </w:rPr>
        <w:t>,</w:t>
      </w:r>
      <w:r w:rsidR="00175AE4" w:rsidRPr="00EA48B9">
        <w:rPr>
          <w:rFonts w:ascii="Arial" w:hAnsi="Arial" w:cs="Arial"/>
        </w:rPr>
        <w:t xml:space="preserve"> dolphins</w:t>
      </w:r>
      <w:r w:rsidR="00143CCF" w:rsidRPr="00EA48B9">
        <w:rPr>
          <w:rFonts w:ascii="Arial" w:hAnsi="Arial" w:cs="Arial"/>
        </w:rPr>
        <w:t xml:space="preserve"> and </w:t>
      </w:r>
      <w:r w:rsidR="00175AE4" w:rsidRPr="00EA48B9">
        <w:rPr>
          <w:rFonts w:ascii="Arial" w:hAnsi="Arial" w:cs="Arial"/>
        </w:rPr>
        <w:t>wild native birds</w:t>
      </w:r>
      <w:r w:rsidR="00143CCF" w:rsidRPr="00EA48B9">
        <w:rPr>
          <w:rFonts w:ascii="Arial" w:hAnsi="Arial" w:cs="Arial"/>
        </w:rPr>
        <w:t xml:space="preserve">; or a wildlife refuge that protects tiny indigenous </w:t>
      </w:r>
      <w:r w:rsidR="00175AE4" w:rsidRPr="00EA48B9">
        <w:rPr>
          <w:rFonts w:ascii="Arial" w:hAnsi="Arial" w:cs="Arial"/>
        </w:rPr>
        <w:t>Key deer.</w:t>
      </w:r>
    </w:p>
    <w:p w14:paraId="24896739" w14:textId="77777777" w:rsidR="00310A56" w:rsidRPr="00EA48B9" w:rsidRDefault="00310A56" w:rsidP="006C213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rPr>
      </w:pPr>
    </w:p>
    <w:p w14:paraId="083E6BDD" w14:textId="1CFBD233" w:rsidR="00DC1EE9" w:rsidRPr="00EA48B9" w:rsidRDefault="00666394" w:rsidP="00DC1EE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t>In addition, they</w:t>
      </w:r>
      <w:r w:rsidR="00175AE4" w:rsidRPr="00EA48B9">
        <w:rPr>
          <w:rFonts w:ascii="Arial" w:hAnsi="Arial" w:cs="Arial"/>
        </w:rPr>
        <w:t xml:space="preserve"> </w:t>
      </w:r>
      <w:r w:rsidR="00DC1EE9" w:rsidRPr="00EA48B9">
        <w:rPr>
          <w:rFonts w:ascii="Arial" w:hAnsi="Arial" w:cs="Arial"/>
        </w:rPr>
        <w:t xml:space="preserve">can </w:t>
      </w:r>
      <w:r w:rsidR="00A75A9C" w:rsidRPr="00EA48B9">
        <w:rPr>
          <w:rFonts w:ascii="Arial" w:hAnsi="Arial" w:cs="Arial"/>
        </w:rPr>
        <w:t>share</w:t>
      </w:r>
      <w:r w:rsidR="00DC1EE9" w:rsidRPr="00EA48B9">
        <w:rPr>
          <w:rFonts w:ascii="Arial" w:hAnsi="Arial" w:cs="Arial"/>
        </w:rPr>
        <w:t xml:space="preserve"> a “catch and cook” experience </w:t>
      </w:r>
      <w:r w:rsidR="00252BF8" w:rsidRPr="00EA48B9">
        <w:rPr>
          <w:rFonts w:ascii="Arial" w:hAnsi="Arial" w:cs="Arial"/>
        </w:rPr>
        <w:t>at nearly any waterfront restaurant</w:t>
      </w:r>
      <w:r w:rsidR="00A75A9C" w:rsidRPr="00EA48B9">
        <w:rPr>
          <w:rFonts w:ascii="Arial" w:hAnsi="Arial" w:cs="Arial"/>
        </w:rPr>
        <w:t xml:space="preserve">, or </w:t>
      </w:r>
      <w:r w:rsidR="00252BF8" w:rsidRPr="00EA48B9">
        <w:rPr>
          <w:rFonts w:ascii="Arial" w:hAnsi="Arial" w:cs="Arial"/>
        </w:rPr>
        <w:t>samp</w:t>
      </w:r>
      <w:r w:rsidR="00A75A9C" w:rsidRPr="00EA48B9">
        <w:rPr>
          <w:rFonts w:ascii="Arial" w:hAnsi="Arial" w:cs="Arial"/>
        </w:rPr>
        <w:t>le</w:t>
      </w:r>
      <w:r w:rsidR="00252BF8" w:rsidRPr="00EA48B9">
        <w:rPr>
          <w:rFonts w:ascii="Arial" w:hAnsi="Arial" w:cs="Arial"/>
        </w:rPr>
        <w:t xml:space="preserve"> lionfish, pink shrimp and stone crab</w:t>
      </w:r>
      <w:r w:rsidR="00A75A9C" w:rsidRPr="00EA48B9">
        <w:rPr>
          <w:rFonts w:ascii="Arial" w:hAnsi="Arial" w:cs="Arial"/>
        </w:rPr>
        <w:t xml:space="preserve"> claws</w:t>
      </w:r>
      <w:r w:rsidR="00252BF8" w:rsidRPr="00EA48B9">
        <w:rPr>
          <w:rFonts w:ascii="Arial" w:hAnsi="Arial" w:cs="Arial"/>
        </w:rPr>
        <w:t xml:space="preserve"> while </w:t>
      </w:r>
      <w:r w:rsidRPr="00EA48B9">
        <w:rPr>
          <w:rFonts w:ascii="Arial" w:hAnsi="Arial" w:cs="Arial"/>
        </w:rPr>
        <w:t>launching</w:t>
      </w:r>
      <w:r w:rsidR="00252BF8" w:rsidRPr="00EA48B9">
        <w:rPr>
          <w:rFonts w:ascii="Arial" w:hAnsi="Arial" w:cs="Arial"/>
        </w:rPr>
        <w:t xml:space="preserve"> a</w:t>
      </w:r>
      <w:r w:rsidR="00DC1EE9" w:rsidRPr="00EA48B9">
        <w:rPr>
          <w:rFonts w:ascii="Arial" w:hAnsi="Arial" w:cs="Arial"/>
        </w:rPr>
        <w:t xml:space="preserve"> </w:t>
      </w:r>
      <w:r w:rsidR="00143CCF" w:rsidRPr="00EA48B9">
        <w:rPr>
          <w:rFonts w:ascii="Arial" w:hAnsi="Arial" w:cs="Arial"/>
        </w:rPr>
        <w:t>“</w:t>
      </w:r>
      <w:r w:rsidR="00DC1EE9" w:rsidRPr="00EA48B9">
        <w:rPr>
          <w:rFonts w:ascii="Arial" w:hAnsi="Arial" w:cs="Arial"/>
        </w:rPr>
        <w:t>treasure hunt</w:t>
      </w:r>
      <w:r w:rsidR="00143CCF" w:rsidRPr="00EA48B9">
        <w:rPr>
          <w:rFonts w:ascii="Arial" w:hAnsi="Arial" w:cs="Arial"/>
        </w:rPr>
        <w:t>”</w:t>
      </w:r>
      <w:r w:rsidR="00DC1EE9" w:rsidRPr="00EA48B9">
        <w:rPr>
          <w:rFonts w:ascii="Arial" w:hAnsi="Arial" w:cs="Arial"/>
        </w:rPr>
        <w:t xml:space="preserve"> </w:t>
      </w:r>
      <w:r w:rsidRPr="00EA48B9">
        <w:rPr>
          <w:rFonts w:ascii="Arial" w:hAnsi="Arial" w:cs="Arial"/>
        </w:rPr>
        <w:t>for</w:t>
      </w:r>
      <w:r w:rsidR="00DC1EE9" w:rsidRPr="00EA48B9">
        <w:rPr>
          <w:rFonts w:ascii="Arial" w:hAnsi="Arial" w:cs="Arial"/>
        </w:rPr>
        <w:t xml:space="preserve"> the best Key lime pi</w:t>
      </w:r>
      <w:r w:rsidR="00252BF8" w:rsidRPr="00EA48B9">
        <w:rPr>
          <w:rFonts w:ascii="Arial" w:hAnsi="Arial" w:cs="Arial"/>
        </w:rPr>
        <w:t>e. Adults can</w:t>
      </w:r>
      <w:r w:rsidR="00DC1EE9" w:rsidRPr="00EA48B9">
        <w:rPr>
          <w:rFonts w:ascii="Arial" w:hAnsi="Arial" w:cs="Arial"/>
        </w:rPr>
        <w:t xml:space="preserve"> </w:t>
      </w:r>
      <w:r w:rsidR="00981E1F" w:rsidRPr="00EA48B9">
        <w:rPr>
          <w:rFonts w:ascii="Arial" w:hAnsi="Arial" w:cs="Arial"/>
        </w:rPr>
        <w:t xml:space="preserve">toast </w:t>
      </w:r>
      <w:r w:rsidR="00E80937" w:rsidRPr="00EA48B9">
        <w:rPr>
          <w:rFonts w:ascii="Arial" w:hAnsi="Arial" w:cs="Arial"/>
        </w:rPr>
        <w:t>with a Keys-crafted libation</w:t>
      </w:r>
      <w:r w:rsidRPr="00EA48B9">
        <w:rPr>
          <w:rFonts w:ascii="Arial" w:hAnsi="Arial" w:cs="Arial"/>
        </w:rPr>
        <w:t xml:space="preserve"> </w:t>
      </w:r>
      <w:r w:rsidR="00DC1EE9" w:rsidRPr="00EA48B9">
        <w:rPr>
          <w:rFonts w:ascii="Arial" w:hAnsi="Arial" w:cs="Arial"/>
        </w:rPr>
        <w:t>and</w:t>
      </w:r>
      <w:r w:rsidRPr="00EA48B9">
        <w:rPr>
          <w:rFonts w:ascii="Arial" w:hAnsi="Arial" w:cs="Arial"/>
        </w:rPr>
        <w:t>,</w:t>
      </w:r>
      <w:r w:rsidR="00DC1EE9" w:rsidRPr="00EA48B9">
        <w:rPr>
          <w:rFonts w:ascii="Arial" w:hAnsi="Arial" w:cs="Arial"/>
        </w:rPr>
        <w:t xml:space="preserve"> at sunset</w:t>
      </w:r>
      <w:r w:rsidR="00252BF8" w:rsidRPr="00EA48B9">
        <w:rPr>
          <w:rFonts w:ascii="Arial" w:hAnsi="Arial" w:cs="Arial"/>
        </w:rPr>
        <w:t xml:space="preserve">, all can </w:t>
      </w:r>
      <w:r w:rsidR="00DC1EE9" w:rsidRPr="00EA48B9">
        <w:rPr>
          <w:rFonts w:ascii="Arial" w:hAnsi="Arial" w:cs="Arial"/>
        </w:rPr>
        <w:t xml:space="preserve">applaud </w:t>
      </w:r>
      <w:r w:rsidR="0010586D" w:rsidRPr="00EA48B9">
        <w:rPr>
          <w:rFonts w:ascii="Arial" w:hAnsi="Arial" w:cs="Arial"/>
        </w:rPr>
        <w:t>the</w:t>
      </w:r>
      <w:r w:rsidR="00DC1EE9" w:rsidRPr="00EA48B9">
        <w:rPr>
          <w:rFonts w:ascii="Arial" w:hAnsi="Arial" w:cs="Arial"/>
        </w:rPr>
        <w:t xml:space="preserve"> sun as it sinks </w:t>
      </w:r>
      <w:r w:rsidR="00445499" w:rsidRPr="00EA48B9">
        <w:rPr>
          <w:rFonts w:ascii="Arial" w:hAnsi="Arial" w:cs="Arial"/>
        </w:rPr>
        <w:t xml:space="preserve">slowly </w:t>
      </w:r>
      <w:r w:rsidRPr="00EA48B9">
        <w:rPr>
          <w:rFonts w:ascii="Arial" w:hAnsi="Arial" w:cs="Arial"/>
        </w:rPr>
        <w:t>beneath</w:t>
      </w:r>
      <w:r w:rsidR="00DC1EE9" w:rsidRPr="00EA48B9">
        <w:rPr>
          <w:rFonts w:ascii="Arial" w:hAnsi="Arial" w:cs="Arial"/>
        </w:rPr>
        <w:t xml:space="preserve"> </w:t>
      </w:r>
      <w:r w:rsidR="00445499" w:rsidRPr="00EA48B9">
        <w:rPr>
          <w:rFonts w:ascii="Arial" w:hAnsi="Arial" w:cs="Arial"/>
        </w:rPr>
        <w:t>the</w:t>
      </w:r>
      <w:r w:rsidR="00DC1EE9" w:rsidRPr="00EA48B9">
        <w:rPr>
          <w:rFonts w:ascii="Arial" w:hAnsi="Arial" w:cs="Arial"/>
        </w:rPr>
        <w:t xml:space="preserve"> horizon.</w:t>
      </w:r>
    </w:p>
    <w:p w14:paraId="1E1A9750" w14:textId="5D6D8CA1" w:rsidR="00E1077A" w:rsidRPr="00EA48B9" w:rsidRDefault="00E1077A" w:rsidP="006C213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53267227" w14:textId="12C6C242" w:rsidR="00445499" w:rsidRPr="00EA48B9" w:rsidRDefault="00445499" w:rsidP="0044549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t xml:space="preserve">Many </w:t>
      </w:r>
      <w:r w:rsidR="00143CCF" w:rsidRPr="00EA48B9">
        <w:rPr>
          <w:rFonts w:ascii="Arial" w:hAnsi="Arial" w:cs="Arial"/>
        </w:rPr>
        <w:t xml:space="preserve">amenity-rich resorts, both </w:t>
      </w:r>
      <w:r w:rsidR="00FB23D5" w:rsidRPr="00EA48B9">
        <w:rPr>
          <w:rFonts w:ascii="Arial" w:hAnsi="Arial" w:cs="Arial"/>
        </w:rPr>
        <w:t xml:space="preserve">established and </w:t>
      </w:r>
      <w:r w:rsidR="00143CCF" w:rsidRPr="00EA48B9">
        <w:rPr>
          <w:rFonts w:ascii="Arial" w:hAnsi="Arial" w:cs="Arial"/>
        </w:rPr>
        <w:t>new,</w:t>
      </w:r>
      <w:r w:rsidRPr="00EA48B9">
        <w:rPr>
          <w:rFonts w:ascii="Arial" w:hAnsi="Arial" w:cs="Arial"/>
        </w:rPr>
        <w:t xml:space="preserve"> </w:t>
      </w:r>
      <w:r w:rsidR="00666394" w:rsidRPr="00EA48B9">
        <w:rPr>
          <w:rFonts w:ascii="Arial" w:hAnsi="Arial" w:cs="Arial"/>
        </w:rPr>
        <w:t>can</w:t>
      </w:r>
      <w:r w:rsidR="00727227" w:rsidRPr="00EA48B9">
        <w:rPr>
          <w:rFonts w:ascii="Arial" w:hAnsi="Arial" w:cs="Arial"/>
        </w:rPr>
        <w:t xml:space="preserve"> </w:t>
      </w:r>
      <w:r w:rsidRPr="00EA48B9">
        <w:rPr>
          <w:rFonts w:ascii="Arial" w:hAnsi="Arial" w:cs="Arial"/>
        </w:rPr>
        <w:t xml:space="preserve">easily accommodate families </w:t>
      </w:r>
      <w:r w:rsidR="00261434" w:rsidRPr="00EA48B9">
        <w:rPr>
          <w:rFonts w:ascii="Arial" w:hAnsi="Arial" w:cs="Arial"/>
        </w:rPr>
        <w:t>in</w:t>
      </w:r>
      <w:r w:rsidR="00E80937" w:rsidRPr="00EA48B9">
        <w:rPr>
          <w:rFonts w:ascii="Arial" w:hAnsi="Arial" w:cs="Arial"/>
        </w:rPr>
        <w:t xml:space="preserve"> </w:t>
      </w:r>
      <w:r w:rsidR="00666394" w:rsidRPr="00EA48B9">
        <w:rPr>
          <w:rFonts w:ascii="Arial" w:hAnsi="Arial" w:cs="Arial"/>
        </w:rPr>
        <w:t>spacious</w:t>
      </w:r>
      <w:r w:rsidRPr="00EA48B9">
        <w:rPr>
          <w:rFonts w:ascii="Arial" w:hAnsi="Arial" w:cs="Arial"/>
        </w:rPr>
        <w:t xml:space="preserve"> units </w:t>
      </w:r>
      <w:r w:rsidR="00981E1F" w:rsidRPr="00EA48B9">
        <w:rPr>
          <w:rFonts w:ascii="Arial" w:hAnsi="Arial" w:cs="Arial"/>
        </w:rPr>
        <w:t xml:space="preserve">or </w:t>
      </w:r>
      <w:r w:rsidRPr="00EA48B9">
        <w:rPr>
          <w:rFonts w:ascii="Arial" w:hAnsi="Arial" w:cs="Arial"/>
        </w:rPr>
        <w:t xml:space="preserve">villas </w:t>
      </w:r>
      <w:r w:rsidR="00FB23D5" w:rsidRPr="00EA48B9">
        <w:rPr>
          <w:rFonts w:ascii="Arial" w:hAnsi="Arial" w:cs="Arial"/>
        </w:rPr>
        <w:t xml:space="preserve">with </w:t>
      </w:r>
      <w:r w:rsidRPr="00EA48B9">
        <w:rPr>
          <w:rFonts w:ascii="Arial" w:hAnsi="Arial" w:cs="Arial"/>
        </w:rPr>
        <w:t>kitchens</w:t>
      </w:r>
      <w:r w:rsidR="00FB23D5" w:rsidRPr="00EA48B9">
        <w:rPr>
          <w:rFonts w:ascii="Arial" w:hAnsi="Arial" w:cs="Arial"/>
        </w:rPr>
        <w:t xml:space="preserve"> and private bedrooms.</w:t>
      </w:r>
      <w:r w:rsidRPr="00EA48B9">
        <w:rPr>
          <w:rFonts w:ascii="Arial" w:hAnsi="Arial" w:cs="Arial"/>
        </w:rPr>
        <w:t xml:space="preserve"> </w:t>
      </w:r>
      <w:r w:rsidR="00143CCF" w:rsidRPr="00EA48B9">
        <w:rPr>
          <w:rFonts w:ascii="Arial" w:hAnsi="Arial" w:cs="Arial"/>
        </w:rPr>
        <w:t>Such</w:t>
      </w:r>
      <w:r w:rsidR="00E80937" w:rsidRPr="00EA48B9">
        <w:rPr>
          <w:rFonts w:ascii="Arial" w:hAnsi="Arial" w:cs="Arial"/>
        </w:rPr>
        <w:t xml:space="preserve"> </w:t>
      </w:r>
      <w:r w:rsidR="00143CCF" w:rsidRPr="00EA48B9">
        <w:rPr>
          <w:rFonts w:ascii="Arial" w:hAnsi="Arial" w:cs="Arial"/>
        </w:rPr>
        <w:t xml:space="preserve">properties </w:t>
      </w:r>
      <w:r w:rsidR="00981E1F" w:rsidRPr="00EA48B9">
        <w:rPr>
          <w:rFonts w:ascii="Arial" w:hAnsi="Arial" w:cs="Arial"/>
        </w:rPr>
        <w:t xml:space="preserve">can </w:t>
      </w:r>
      <w:r w:rsidR="00FB23D5" w:rsidRPr="00EA48B9">
        <w:rPr>
          <w:rFonts w:ascii="Arial" w:hAnsi="Arial" w:cs="Arial"/>
        </w:rPr>
        <w:t>provide a</w:t>
      </w:r>
      <w:r w:rsidR="0010586D" w:rsidRPr="00EA48B9">
        <w:rPr>
          <w:rFonts w:ascii="Arial" w:hAnsi="Arial" w:cs="Arial"/>
        </w:rPr>
        <w:t xml:space="preserve"> </w:t>
      </w:r>
      <w:r w:rsidR="00143CCF" w:rsidRPr="00EA48B9">
        <w:rPr>
          <w:rFonts w:ascii="Arial" w:hAnsi="Arial" w:cs="Arial"/>
        </w:rPr>
        <w:t>comfortable</w:t>
      </w:r>
      <w:r w:rsidR="0010586D" w:rsidRPr="00EA48B9">
        <w:rPr>
          <w:rFonts w:ascii="Arial" w:hAnsi="Arial" w:cs="Arial"/>
        </w:rPr>
        <w:t xml:space="preserve"> yet </w:t>
      </w:r>
      <w:r w:rsidRPr="00EA48B9">
        <w:rPr>
          <w:rFonts w:ascii="Arial" w:hAnsi="Arial" w:cs="Arial"/>
        </w:rPr>
        <w:t xml:space="preserve">exotic </w:t>
      </w:r>
      <w:r w:rsidR="00143CCF" w:rsidRPr="00EA48B9">
        <w:rPr>
          <w:rFonts w:ascii="Arial" w:hAnsi="Arial" w:cs="Arial"/>
        </w:rPr>
        <w:t xml:space="preserve">subtropical </w:t>
      </w:r>
      <w:r w:rsidR="00FB23D5" w:rsidRPr="00EA48B9">
        <w:rPr>
          <w:rFonts w:ascii="Arial" w:hAnsi="Arial" w:cs="Arial"/>
        </w:rPr>
        <w:t xml:space="preserve">backdrop for </w:t>
      </w:r>
      <w:r w:rsidR="00981E1F" w:rsidRPr="00EA48B9">
        <w:rPr>
          <w:rFonts w:ascii="Arial" w:hAnsi="Arial" w:cs="Arial"/>
        </w:rPr>
        <w:t xml:space="preserve">that </w:t>
      </w:r>
      <w:r w:rsidR="00FB23D5" w:rsidRPr="00EA48B9">
        <w:rPr>
          <w:rFonts w:ascii="Arial" w:hAnsi="Arial" w:cs="Arial"/>
        </w:rPr>
        <w:t xml:space="preserve">long-awaited </w:t>
      </w:r>
      <w:r w:rsidR="00727227" w:rsidRPr="00EA48B9">
        <w:rPr>
          <w:rFonts w:ascii="Arial" w:hAnsi="Arial" w:cs="Arial"/>
        </w:rPr>
        <w:t>family</w:t>
      </w:r>
      <w:r w:rsidR="00FB23D5" w:rsidRPr="00EA48B9">
        <w:rPr>
          <w:rFonts w:ascii="Arial" w:hAnsi="Arial" w:cs="Arial"/>
        </w:rPr>
        <w:t xml:space="preserve"> </w:t>
      </w:r>
      <w:r w:rsidR="00E80937" w:rsidRPr="00EA48B9">
        <w:rPr>
          <w:rFonts w:ascii="Arial" w:hAnsi="Arial" w:cs="Arial"/>
        </w:rPr>
        <w:t>reunion</w:t>
      </w:r>
      <w:r w:rsidR="00FB23D5" w:rsidRPr="00EA48B9">
        <w:rPr>
          <w:rFonts w:ascii="Arial" w:hAnsi="Arial" w:cs="Arial"/>
        </w:rPr>
        <w:t>.</w:t>
      </w:r>
    </w:p>
    <w:p w14:paraId="54F19679" w14:textId="77777777" w:rsidR="00445499" w:rsidRPr="00EA48B9" w:rsidRDefault="00445499" w:rsidP="006C213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69912272" w14:textId="7730E9C9" w:rsidR="00E1077A" w:rsidRPr="00EA48B9" w:rsidRDefault="00E80937" w:rsidP="006C213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EA48B9">
        <w:rPr>
          <w:rFonts w:ascii="Arial" w:hAnsi="Arial" w:cs="Arial"/>
        </w:rPr>
        <w:t>When</w:t>
      </w:r>
      <w:r w:rsidR="005F3ACF" w:rsidRPr="00EA48B9">
        <w:rPr>
          <w:rFonts w:ascii="Arial" w:hAnsi="Arial" w:cs="Arial"/>
        </w:rPr>
        <w:t xml:space="preserve"> the vacation is over, </w:t>
      </w:r>
      <w:r w:rsidR="00D75E79" w:rsidRPr="00EA48B9">
        <w:rPr>
          <w:rFonts w:ascii="Arial" w:hAnsi="Arial" w:cs="Arial"/>
        </w:rPr>
        <w:t xml:space="preserve">perhaps </w:t>
      </w:r>
      <w:r w:rsidR="00A75A9C" w:rsidRPr="00EA48B9">
        <w:rPr>
          <w:rFonts w:ascii="Arial" w:hAnsi="Arial" w:cs="Arial"/>
        </w:rPr>
        <w:t>it will inspire</w:t>
      </w:r>
      <w:r w:rsidR="005F3ACF" w:rsidRPr="00EA48B9">
        <w:rPr>
          <w:rFonts w:ascii="Arial" w:hAnsi="Arial" w:cs="Arial"/>
        </w:rPr>
        <w:t xml:space="preserve"> </w:t>
      </w:r>
      <w:r w:rsidR="00A75A9C" w:rsidRPr="00EA48B9">
        <w:rPr>
          <w:rFonts w:ascii="Arial" w:hAnsi="Arial" w:cs="Arial"/>
        </w:rPr>
        <w:t xml:space="preserve">a </w:t>
      </w:r>
      <w:r w:rsidR="005F3ACF" w:rsidRPr="00EA48B9">
        <w:rPr>
          <w:rFonts w:ascii="Arial" w:hAnsi="Arial" w:cs="Arial"/>
        </w:rPr>
        <w:t>new family tradition</w:t>
      </w:r>
      <w:r w:rsidR="00A75A9C" w:rsidRPr="00EA48B9">
        <w:rPr>
          <w:rFonts w:ascii="Arial" w:hAnsi="Arial" w:cs="Arial"/>
        </w:rPr>
        <w:t>: planning future visits to the Keys to continue strengthening connections and making lasting memories.</w:t>
      </w:r>
    </w:p>
    <w:p w14:paraId="15AD2012" w14:textId="77777777" w:rsidR="00EA48B9" w:rsidRDefault="005F3ACF" w:rsidP="00EA48B9">
      <w:pPr>
        <w:widowControl w:val="0"/>
        <w:autoSpaceDE w:val="0"/>
        <w:autoSpaceDN w:val="0"/>
        <w:adjustRightInd w:val="0"/>
        <w:ind w:right="-720"/>
        <w:rPr>
          <w:rFonts w:ascii="Arial" w:hAnsi="Arial" w:cs="Arial"/>
          <w:u w:color="0000FF"/>
        </w:rPr>
      </w:pPr>
      <w:r w:rsidRPr="00EA48B9">
        <w:rPr>
          <w:rFonts w:ascii="Arial" w:hAnsi="Arial" w:cs="Arial"/>
        </w:rPr>
        <w:br/>
      </w:r>
      <w:r w:rsidR="00EA48B9">
        <w:rPr>
          <w:rFonts w:ascii="Arial" w:hAnsi="Arial" w:cs="Arial"/>
        </w:rPr>
        <w:t xml:space="preserve">Florida Keys visitor information: </w:t>
      </w:r>
      <w:hyperlink r:id="rId6" w:history="1">
        <w:r w:rsidR="00EA48B9" w:rsidRPr="00EA13FA">
          <w:rPr>
            <w:rStyle w:val="Hyperlink"/>
            <w:rFonts w:ascii="Arial" w:hAnsi="Arial" w:cs="Arial"/>
          </w:rPr>
          <w:t>fla-keys.com</w:t>
        </w:r>
      </w:hyperlink>
      <w:r w:rsidR="00EA48B9">
        <w:rPr>
          <w:rFonts w:ascii="Arial" w:hAnsi="Arial" w:cs="Arial"/>
          <w:u w:color="0000FF"/>
        </w:rPr>
        <w:t xml:space="preserve"> or 1-800-FLA-KEYS </w:t>
      </w:r>
    </w:p>
    <w:p w14:paraId="2DB41839" w14:textId="77777777" w:rsidR="00EA48B9" w:rsidRDefault="00EA48B9" w:rsidP="00EA48B9">
      <w:r>
        <w:rPr>
          <w:rFonts w:ascii="Arial" w:hAnsi="Arial" w:cs="Arial"/>
          <w:u w:color="0000FF"/>
        </w:rPr>
        <w:t xml:space="preserve">Social: </w:t>
      </w:r>
      <w:hyperlink r:id="rId7" w:history="1">
        <w:r w:rsidRPr="009069E1">
          <w:rPr>
            <w:rStyle w:val="Hyperlink"/>
            <w:rFonts w:ascii="Arial" w:hAnsi="Arial" w:cs="Arial"/>
            <w:u w:color="0000FF"/>
          </w:rPr>
          <w:t>Facebook</w:t>
        </w:r>
      </w:hyperlink>
      <w:r>
        <w:rPr>
          <w:rFonts w:ascii="Arial" w:hAnsi="Arial" w:cs="Arial"/>
          <w:u w:color="0000FF"/>
        </w:rPr>
        <w:t xml:space="preserve"> • </w:t>
      </w:r>
      <w:hyperlink r:id="rId8" w:history="1">
        <w:r w:rsidRPr="009069E1">
          <w:rPr>
            <w:rStyle w:val="Hyperlink"/>
            <w:rFonts w:ascii="Arial" w:hAnsi="Arial" w:cs="Arial"/>
            <w:u w:color="0000FF"/>
          </w:rPr>
          <w:t>Twitter</w:t>
        </w:r>
      </w:hyperlink>
      <w:r>
        <w:rPr>
          <w:rFonts w:ascii="Arial" w:hAnsi="Arial" w:cs="Arial"/>
          <w:u w:color="0000FF"/>
        </w:rPr>
        <w:t xml:space="preserve"> • </w:t>
      </w:r>
      <w:hyperlink r:id="rId9" w:history="1">
        <w:r w:rsidRPr="009069E1">
          <w:rPr>
            <w:rStyle w:val="Hyperlink"/>
            <w:rFonts w:ascii="Arial" w:hAnsi="Arial" w:cs="Arial"/>
            <w:u w:color="0000FF"/>
          </w:rPr>
          <w:t>Instagram</w:t>
        </w:r>
      </w:hyperlink>
      <w:r>
        <w:rPr>
          <w:rFonts w:ascii="Arial" w:hAnsi="Arial" w:cs="Arial"/>
          <w:u w:color="0000FF"/>
        </w:rPr>
        <w:t xml:space="preserve"> • </w:t>
      </w:r>
      <w:hyperlink r:id="rId10" w:history="1">
        <w:r w:rsidRPr="009069E1">
          <w:rPr>
            <w:rStyle w:val="Hyperlink"/>
            <w:rFonts w:ascii="Arial" w:hAnsi="Arial" w:cs="Arial"/>
            <w:u w:color="0000FF"/>
          </w:rPr>
          <w:t>Youtube</w:t>
        </w:r>
      </w:hyperlink>
      <w:r>
        <w:rPr>
          <w:rFonts w:ascii="Arial" w:hAnsi="Arial" w:cs="Arial"/>
          <w:u w:color="0000FF"/>
        </w:rPr>
        <w:t xml:space="preserve"> • </w:t>
      </w:r>
      <w:hyperlink r:id="rId11" w:history="1">
        <w:r w:rsidRPr="009069E1">
          <w:rPr>
            <w:rStyle w:val="Hyperlink"/>
            <w:rFonts w:ascii="Arial" w:hAnsi="Arial" w:cs="Arial"/>
            <w:u w:color="0000FF"/>
          </w:rPr>
          <w:t>Keys Voices Blog</w:t>
        </w:r>
      </w:hyperlink>
    </w:p>
    <w:p w14:paraId="4B5D741F" w14:textId="711219B2" w:rsidR="00F56AE0" w:rsidRPr="00EA48B9" w:rsidRDefault="00F56AE0" w:rsidP="00EA48B9">
      <w:pPr>
        <w:ind w:right="720"/>
        <w:outlineLvl w:val="0"/>
        <w:rPr>
          <w:rFonts w:ascii="Arial" w:hAnsi="Arial" w:cs="Arial"/>
        </w:rPr>
      </w:pPr>
    </w:p>
    <w:p w14:paraId="5B3C9EE7" w14:textId="77777777" w:rsidR="00F56AE0" w:rsidRPr="00EA48B9" w:rsidRDefault="00F56AE0" w:rsidP="00F56AE0">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rPr>
      </w:pPr>
      <w:r w:rsidRPr="00EA48B9">
        <w:rPr>
          <w:rFonts w:ascii="Arial" w:hAnsi="Arial" w:cs="Arial"/>
        </w:rPr>
        <w:t>###</w:t>
      </w:r>
    </w:p>
    <w:p w14:paraId="3FA8F55C" w14:textId="77777777" w:rsidR="00F56AE0" w:rsidRPr="00EA48B9" w:rsidRDefault="00F56AE0" w:rsidP="00F56AE0">
      <w:pPr>
        <w:jc w:val="center"/>
        <w:rPr>
          <w:rFonts w:ascii="Arial" w:hAnsi="Arial" w:cs="Arial"/>
        </w:rPr>
      </w:pPr>
    </w:p>
    <w:p w14:paraId="0535E2A2" w14:textId="4FD9A469" w:rsidR="005F3ACF" w:rsidRPr="00EA48B9" w:rsidRDefault="005F3ACF" w:rsidP="00A75A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rPr>
      </w:pPr>
    </w:p>
    <w:sectPr w:rsidR="005F3ACF" w:rsidRPr="00EA48B9" w:rsidSect="00EA48B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13F"/>
    <w:rsid w:val="000079D7"/>
    <w:rsid w:val="00031E6C"/>
    <w:rsid w:val="00034111"/>
    <w:rsid w:val="00066A91"/>
    <w:rsid w:val="00073C02"/>
    <w:rsid w:val="00092BCE"/>
    <w:rsid w:val="000A622A"/>
    <w:rsid w:val="0010586D"/>
    <w:rsid w:val="00107DB7"/>
    <w:rsid w:val="00143CCF"/>
    <w:rsid w:val="00175AE4"/>
    <w:rsid w:val="001A3D7F"/>
    <w:rsid w:val="001C055C"/>
    <w:rsid w:val="00212F98"/>
    <w:rsid w:val="00252BF8"/>
    <w:rsid w:val="00254C2D"/>
    <w:rsid w:val="00261434"/>
    <w:rsid w:val="00270D96"/>
    <w:rsid w:val="002757C3"/>
    <w:rsid w:val="00281085"/>
    <w:rsid w:val="00287A72"/>
    <w:rsid w:val="00295ACB"/>
    <w:rsid w:val="002A4A8A"/>
    <w:rsid w:val="002C0544"/>
    <w:rsid w:val="002C5191"/>
    <w:rsid w:val="002F7FA8"/>
    <w:rsid w:val="00310A56"/>
    <w:rsid w:val="003225E7"/>
    <w:rsid w:val="00323408"/>
    <w:rsid w:val="003834EC"/>
    <w:rsid w:val="00393033"/>
    <w:rsid w:val="003B76C3"/>
    <w:rsid w:val="003C2956"/>
    <w:rsid w:val="003D6791"/>
    <w:rsid w:val="003F4B02"/>
    <w:rsid w:val="00445499"/>
    <w:rsid w:val="00500462"/>
    <w:rsid w:val="00500F80"/>
    <w:rsid w:val="00545F12"/>
    <w:rsid w:val="00587C5B"/>
    <w:rsid w:val="005D17B5"/>
    <w:rsid w:val="005E17A0"/>
    <w:rsid w:val="005F3ACF"/>
    <w:rsid w:val="0065155A"/>
    <w:rsid w:val="00666394"/>
    <w:rsid w:val="006959AB"/>
    <w:rsid w:val="006A188D"/>
    <w:rsid w:val="006C213F"/>
    <w:rsid w:val="007101E5"/>
    <w:rsid w:val="00712188"/>
    <w:rsid w:val="0071629B"/>
    <w:rsid w:val="00720AC9"/>
    <w:rsid w:val="007227B7"/>
    <w:rsid w:val="00727227"/>
    <w:rsid w:val="00730D60"/>
    <w:rsid w:val="00746138"/>
    <w:rsid w:val="00746663"/>
    <w:rsid w:val="00764A34"/>
    <w:rsid w:val="00785145"/>
    <w:rsid w:val="0078684B"/>
    <w:rsid w:val="007A0CFC"/>
    <w:rsid w:val="007B6710"/>
    <w:rsid w:val="007D1154"/>
    <w:rsid w:val="007D4B9C"/>
    <w:rsid w:val="00802A0E"/>
    <w:rsid w:val="008031F9"/>
    <w:rsid w:val="008222F8"/>
    <w:rsid w:val="00826B7D"/>
    <w:rsid w:val="00832EBE"/>
    <w:rsid w:val="00833BD9"/>
    <w:rsid w:val="008363A6"/>
    <w:rsid w:val="00841A85"/>
    <w:rsid w:val="00844AD1"/>
    <w:rsid w:val="00864ABE"/>
    <w:rsid w:val="008751E4"/>
    <w:rsid w:val="00887FDC"/>
    <w:rsid w:val="008A30EB"/>
    <w:rsid w:val="008D7A1D"/>
    <w:rsid w:val="0096539C"/>
    <w:rsid w:val="00981E1F"/>
    <w:rsid w:val="009B648C"/>
    <w:rsid w:val="009D7918"/>
    <w:rsid w:val="009E1E8E"/>
    <w:rsid w:val="009E56B9"/>
    <w:rsid w:val="00A2262F"/>
    <w:rsid w:val="00A410C1"/>
    <w:rsid w:val="00A75794"/>
    <w:rsid w:val="00A75A9C"/>
    <w:rsid w:val="00A94096"/>
    <w:rsid w:val="00A947F6"/>
    <w:rsid w:val="00AC4767"/>
    <w:rsid w:val="00AD1961"/>
    <w:rsid w:val="00B00547"/>
    <w:rsid w:val="00B13B44"/>
    <w:rsid w:val="00B36BA9"/>
    <w:rsid w:val="00B46B0C"/>
    <w:rsid w:val="00B67A01"/>
    <w:rsid w:val="00B7037E"/>
    <w:rsid w:val="00B70A78"/>
    <w:rsid w:val="00BA23CA"/>
    <w:rsid w:val="00BA28E8"/>
    <w:rsid w:val="00BF412C"/>
    <w:rsid w:val="00C034CC"/>
    <w:rsid w:val="00C071A3"/>
    <w:rsid w:val="00C11CCD"/>
    <w:rsid w:val="00C81163"/>
    <w:rsid w:val="00C81FF6"/>
    <w:rsid w:val="00C85D63"/>
    <w:rsid w:val="00C95AFE"/>
    <w:rsid w:val="00CF1852"/>
    <w:rsid w:val="00D2456F"/>
    <w:rsid w:val="00D47905"/>
    <w:rsid w:val="00D75E79"/>
    <w:rsid w:val="00D95B28"/>
    <w:rsid w:val="00DC1EE9"/>
    <w:rsid w:val="00DD665C"/>
    <w:rsid w:val="00E00CA0"/>
    <w:rsid w:val="00E1077A"/>
    <w:rsid w:val="00E21404"/>
    <w:rsid w:val="00E27906"/>
    <w:rsid w:val="00E457DD"/>
    <w:rsid w:val="00E77DFD"/>
    <w:rsid w:val="00E805BB"/>
    <w:rsid w:val="00E80937"/>
    <w:rsid w:val="00EA0494"/>
    <w:rsid w:val="00EA48B9"/>
    <w:rsid w:val="00ED69A3"/>
    <w:rsid w:val="00EF25E9"/>
    <w:rsid w:val="00F05439"/>
    <w:rsid w:val="00F56AE0"/>
    <w:rsid w:val="00F61438"/>
    <w:rsid w:val="00F76A77"/>
    <w:rsid w:val="00F91E74"/>
    <w:rsid w:val="00FB23D5"/>
    <w:rsid w:val="00FB38CF"/>
    <w:rsid w:val="00FC3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FED8B"/>
  <w15:chartTrackingRefBased/>
  <w15:docId w15:val="{BE54FED4-CA6B-EB41-B644-5BD47FE7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13F"/>
    <w:rPr>
      <w:rFonts w:ascii="Times New Roman" w:eastAsia="Times New Roman" w:hAnsi="Times New Roman" w:cs="Times New Roman"/>
    </w:rPr>
  </w:style>
  <w:style w:type="paragraph" w:styleId="Heading2">
    <w:name w:val="heading 2"/>
    <w:basedOn w:val="Normal"/>
    <w:link w:val="Heading2Char"/>
    <w:uiPriority w:val="9"/>
    <w:qFormat/>
    <w:rsid w:val="008A30E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262F"/>
    <w:pPr>
      <w:spacing w:before="100" w:beforeAutospacing="1" w:after="100" w:afterAutospacing="1"/>
    </w:pPr>
  </w:style>
  <w:style w:type="character" w:customStyle="1" w:styleId="apple-converted-space">
    <w:name w:val="apple-converted-space"/>
    <w:basedOn w:val="DefaultParagraphFont"/>
    <w:rsid w:val="00A2262F"/>
  </w:style>
  <w:style w:type="character" w:styleId="Hyperlink">
    <w:name w:val="Hyperlink"/>
    <w:basedOn w:val="DefaultParagraphFont"/>
    <w:uiPriority w:val="99"/>
    <w:unhideWhenUsed/>
    <w:rsid w:val="0071629B"/>
    <w:rPr>
      <w:color w:val="0000FF"/>
      <w:u w:val="single"/>
    </w:rPr>
  </w:style>
  <w:style w:type="character" w:styleId="UnresolvedMention">
    <w:name w:val="Unresolved Mention"/>
    <w:basedOn w:val="DefaultParagraphFont"/>
    <w:uiPriority w:val="99"/>
    <w:rsid w:val="00C85D63"/>
    <w:rPr>
      <w:color w:val="605E5C"/>
      <w:shd w:val="clear" w:color="auto" w:fill="E1DFDD"/>
    </w:rPr>
  </w:style>
  <w:style w:type="character" w:styleId="FollowedHyperlink">
    <w:name w:val="FollowedHyperlink"/>
    <w:basedOn w:val="DefaultParagraphFont"/>
    <w:uiPriority w:val="99"/>
    <w:semiHidden/>
    <w:unhideWhenUsed/>
    <w:rsid w:val="007227B7"/>
    <w:rPr>
      <w:color w:val="954F72" w:themeColor="followedHyperlink"/>
      <w:u w:val="single"/>
    </w:rPr>
  </w:style>
  <w:style w:type="character" w:customStyle="1" w:styleId="Heading2Char">
    <w:name w:val="Heading 2 Char"/>
    <w:basedOn w:val="DefaultParagraphFont"/>
    <w:link w:val="Heading2"/>
    <w:uiPriority w:val="9"/>
    <w:rsid w:val="008A30EB"/>
    <w:rPr>
      <w:rFonts w:ascii="Times New Roman" w:eastAsia="Times New Roman" w:hAnsi="Times New Roman" w:cs="Times New Roman"/>
      <w:b/>
      <w:bCs/>
      <w:sz w:val="36"/>
      <w:szCs w:val="36"/>
    </w:rPr>
  </w:style>
  <w:style w:type="character" w:customStyle="1" w:styleId="ad-label">
    <w:name w:val="ad-label"/>
    <w:basedOn w:val="DefaultParagraphFont"/>
    <w:rsid w:val="008A30EB"/>
  </w:style>
  <w:style w:type="character" w:styleId="Strong">
    <w:name w:val="Strong"/>
    <w:uiPriority w:val="22"/>
    <w:qFormat/>
    <w:rsid w:val="009B648C"/>
    <w:rPr>
      <w:rFonts w:cs="Times New Roman"/>
      <w:b/>
    </w:rPr>
  </w:style>
  <w:style w:type="character" w:customStyle="1" w:styleId="msoins0">
    <w:name w:val="msoins"/>
    <w:uiPriority w:val="99"/>
    <w:rsid w:val="00F56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869793">
      <w:bodyDiv w:val="1"/>
      <w:marLeft w:val="0"/>
      <w:marRight w:val="0"/>
      <w:marTop w:val="0"/>
      <w:marBottom w:val="0"/>
      <w:divBdr>
        <w:top w:val="none" w:sz="0" w:space="0" w:color="auto"/>
        <w:left w:val="none" w:sz="0" w:space="0" w:color="auto"/>
        <w:bottom w:val="none" w:sz="0" w:space="0" w:color="auto"/>
        <w:right w:val="none" w:sz="0" w:space="0" w:color="auto"/>
      </w:divBdr>
      <w:divsChild>
        <w:div w:id="1850174899">
          <w:marLeft w:val="0"/>
          <w:marRight w:val="0"/>
          <w:marTop w:val="0"/>
          <w:marBottom w:val="0"/>
          <w:divBdr>
            <w:top w:val="none" w:sz="0" w:space="0" w:color="auto"/>
            <w:left w:val="none" w:sz="0" w:space="0" w:color="auto"/>
            <w:bottom w:val="none" w:sz="0" w:space="0" w:color="auto"/>
            <w:right w:val="none" w:sz="0" w:space="0" w:color="auto"/>
          </w:divBdr>
          <w:divsChild>
            <w:div w:id="14488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69830">
      <w:bodyDiv w:val="1"/>
      <w:marLeft w:val="0"/>
      <w:marRight w:val="0"/>
      <w:marTop w:val="0"/>
      <w:marBottom w:val="0"/>
      <w:divBdr>
        <w:top w:val="none" w:sz="0" w:space="0" w:color="auto"/>
        <w:left w:val="none" w:sz="0" w:space="0" w:color="auto"/>
        <w:bottom w:val="none" w:sz="0" w:space="0" w:color="auto"/>
        <w:right w:val="none" w:sz="0" w:space="0" w:color="auto"/>
      </w:divBdr>
      <w:divsChild>
        <w:div w:id="1404520980">
          <w:marLeft w:val="0"/>
          <w:marRight w:val="0"/>
          <w:marTop w:val="0"/>
          <w:marBottom w:val="0"/>
          <w:divBdr>
            <w:top w:val="none" w:sz="0" w:space="0" w:color="auto"/>
            <w:left w:val="none" w:sz="0" w:space="0" w:color="auto"/>
            <w:bottom w:val="none" w:sz="0" w:space="0" w:color="auto"/>
            <w:right w:val="none" w:sz="0" w:space="0" w:color="auto"/>
          </w:divBdr>
          <w:divsChild>
            <w:div w:id="1564561863">
              <w:marLeft w:val="0"/>
              <w:marRight w:val="0"/>
              <w:marTop w:val="0"/>
              <w:marBottom w:val="0"/>
              <w:divBdr>
                <w:top w:val="none" w:sz="0" w:space="0" w:color="auto"/>
                <w:left w:val="none" w:sz="0" w:space="0" w:color="auto"/>
                <w:bottom w:val="none" w:sz="0" w:space="0" w:color="auto"/>
                <w:right w:val="none" w:sz="0" w:space="0" w:color="auto"/>
              </w:divBdr>
              <w:divsChild>
                <w:div w:id="3289064">
                  <w:marLeft w:val="0"/>
                  <w:marRight w:val="0"/>
                  <w:marTop w:val="0"/>
                  <w:marBottom w:val="0"/>
                  <w:divBdr>
                    <w:top w:val="none" w:sz="0" w:space="0" w:color="auto"/>
                    <w:left w:val="none" w:sz="0" w:space="0" w:color="auto"/>
                    <w:bottom w:val="none" w:sz="0" w:space="0" w:color="auto"/>
                    <w:right w:val="none" w:sz="0" w:space="0" w:color="auto"/>
                  </w:divBdr>
                </w:div>
              </w:divsChild>
            </w:div>
            <w:div w:id="896359172">
              <w:marLeft w:val="0"/>
              <w:marRight w:val="0"/>
              <w:marTop w:val="0"/>
              <w:marBottom w:val="0"/>
              <w:divBdr>
                <w:top w:val="none" w:sz="0" w:space="0" w:color="auto"/>
                <w:left w:val="none" w:sz="0" w:space="0" w:color="auto"/>
                <w:bottom w:val="none" w:sz="0" w:space="0" w:color="auto"/>
                <w:right w:val="none" w:sz="0" w:space="0" w:color="auto"/>
              </w:divBdr>
              <w:divsChild>
                <w:div w:id="1867206653">
                  <w:marLeft w:val="0"/>
                  <w:marRight w:val="0"/>
                  <w:marTop w:val="0"/>
                  <w:marBottom w:val="0"/>
                  <w:divBdr>
                    <w:top w:val="none" w:sz="0" w:space="0" w:color="auto"/>
                    <w:left w:val="none" w:sz="0" w:space="0" w:color="auto"/>
                    <w:bottom w:val="none" w:sz="0" w:space="0" w:color="auto"/>
                    <w:right w:val="none" w:sz="0" w:space="0" w:color="auto"/>
                  </w:divBdr>
                  <w:divsChild>
                    <w:div w:id="576330897">
                      <w:marLeft w:val="0"/>
                      <w:marRight w:val="0"/>
                      <w:marTop w:val="0"/>
                      <w:marBottom w:val="0"/>
                      <w:divBdr>
                        <w:top w:val="none" w:sz="0" w:space="0" w:color="auto"/>
                        <w:left w:val="none" w:sz="0" w:space="0" w:color="auto"/>
                        <w:bottom w:val="none" w:sz="0" w:space="0" w:color="auto"/>
                        <w:right w:val="none" w:sz="0" w:space="0" w:color="auto"/>
                      </w:divBdr>
                      <w:divsChild>
                        <w:div w:id="1534224262">
                          <w:marLeft w:val="0"/>
                          <w:marRight w:val="0"/>
                          <w:marTop w:val="0"/>
                          <w:marBottom w:val="0"/>
                          <w:divBdr>
                            <w:top w:val="none" w:sz="0" w:space="0" w:color="auto"/>
                            <w:left w:val="none" w:sz="0" w:space="0" w:color="auto"/>
                            <w:bottom w:val="none" w:sz="0" w:space="0" w:color="auto"/>
                            <w:right w:val="none" w:sz="0" w:space="0" w:color="auto"/>
                          </w:divBdr>
                          <w:divsChild>
                            <w:div w:id="1901863208">
                              <w:marLeft w:val="0"/>
                              <w:marRight w:val="0"/>
                              <w:marTop w:val="0"/>
                              <w:marBottom w:val="0"/>
                              <w:divBdr>
                                <w:top w:val="none" w:sz="0" w:space="0" w:color="auto"/>
                                <w:left w:val="none" w:sz="0" w:space="0" w:color="auto"/>
                                <w:bottom w:val="none" w:sz="0" w:space="0" w:color="auto"/>
                                <w:right w:val="none" w:sz="0" w:space="0" w:color="auto"/>
                              </w:divBdr>
                            </w:div>
                            <w:div w:id="7167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2501">
          <w:marLeft w:val="0"/>
          <w:marRight w:val="0"/>
          <w:marTop w:val="0"/>
          <w:marBottom w:val="0"/>
          <w:divBdr>
            <w:top w:val="none" w:sz="0" w:space="0" w:color="auto"/>
            <w:left w:val="none" w:sz="0" w:space="0" w:color="auto"/>
            <w:bottom w:val="none" w:sz="0" w:space="0" w:color="auto"/>
            <w:right w:val="none" w:sz="0" w:space="0" w:color="auto"/>
          </w:divBdr>
          <w:divsChild>
            <w:div w:id="1920210357">
              <w:marLeft w:val="0"/>
              <w:marRight w:val="0"/>
              <w:marTop w:val="0"/>
              <w:marBottom w:val="0"/>
              <w:divBdr>
                <w:top w:val="none" w:sz="0" w:space="0" w:color="auto"/>
                <w:left w:val="none" w:sz="0" w:space="0" w:color="auto"/>
                <w:bottom w:val="none" w:sz="0" w:space="0" w:color="auto"/>
                <w:right w:val="none" w:sz="0" w:space="0" w:color="auto"/>
              </w:divBdr>
            </w:div>
          </w:divsChild>
        </w:div>
        <w:div w:id="393161122">
          <w:marLeft w:val="0"/>
          <w:marRight w:val="0"/>
          <w:marTop w:val="0"/>
          <w:marBottom w:val="0"/>
          <w:divBdr>
            <w:top w:val="none" w:sz="0" w:space="0" w:color="auto"/>
            <w:left w:val="none" w:sz="0" w:space="0" w:color="auto"/>
            <w:bottom w:val="none" w:sz="0" w:space="0" w:color="auto"/>
            <w:right w:val="none" w:sz="0" w:space="0" w:color="auto"/>
          </w:divBdr>
          <w:divsChild>
            <w:div w:id="159076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565345">
      <w:bodyDiv w:val="1"/>
      <w:marLeft w:val="0"/>
      <w:marRight w:val="0"/>
      <w:marTop w:val="0"/>
      <w:marBottom w:val="0"/>
      <w:divBdr>
        <w:top w:val="none" w:sz="0" w:space="0" w:color="auto"/>
        <w:left w:val="none" w:sz="0" w:space="0" w:color="auto"/>
        <w:bottom w:val="none" w:sz="0" w:space="0" w:color="auto"/>
        <w:right w:val="none" w:sz="0" w:space="0" w:color="auto"/>
      </w:divBdr>
    </w:div>
    <w:div w:id="21100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thefloridakey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floridakeysandkeywes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la-keys.com/" TargetMode="External"/><Relationship Id="rId11" Type="http://schemas.openxmlformats.org/officeDocument/2006/relationships/hyperlink" Target="http://www.keysvoices.com/" TargetMode="External"/><Relationship Id="rId5" Type="http://schemas.openxmlformats.org/officeDocument/2006/relationships/hyperlink" Target="mailto:media@fla-keys.com" TargetMode="External"/><Relationship Id="rId10" Type="http://schemas.openxmlformats.org/officeDocument/2006/relationships/hyperlink" Target="http://www.youtube.com/floridakeystv" TargetMode="External"/><Relationship Id="rId4" Type="http://schemas.openxmlformats.org/officeDocument/2006/relationships/image" Target="media/image1.jpeg"/><Relationship Id="rId9" Type="http://schemas.openxmlformats.org/officeDocument/2006/relationships/hyperlink" Target="http://www.instagram.com/thefloridak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Shaughnessy</dc:creator>
  <cp:keywords/>
  <dc:description/>
  <cp:lastModifiedBy>Ayrenton Cooper</cp:lastModifiedBy>
  <cp:revision>22</cp:revision>
  <dcterms:created xsi:type="dcterms:W3CDTF">2021-05-06T15:15:00Z</dcterms:created>
  <dcterms:modified xsi:type="dcterms:W3CDTF">2022-03-24T18:57:00Z</dcterms:modified>
</cp:coreProperties>
</file>