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CAEF" w14:textId="77777777" w:rsidR="002D271A" w:rsidRPr="000B3857" w:rsidRDefault="002D271A" w:rsidP="002D271A">
      <w:pPr>
        <w:spacing w:line="260" w:lineRule="exact"/>
        <w:rPr>
          <w:rFonts w:ascii="Arial" w:hAnsi="Arial" w:cs="Arial"/>
          <w:noProof/>
          <w:color w:val="000000"/>
        </w:rPr>
      </w:pPr>
      <w:r w:rsidRPr="000B3857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F03AD81" wp14:editId="2B240B3A">
            <wp:simplePos x="0" y="0"/>
            <wp:positionH relativeFrom="column">
              <wp:posOffset>-62865</wp:posOffset>
            </wp:positionH>
            <wp:positionV relativeFrom="paragraph">
              <wp:posOffset>34925</wp:posOffset>
            </wp:positionV>
            <wp:extent cx="1485900" cy="950595"/>
            <wp:effectExtent l="0" t="0" r="0" b="0"/>
            <wp:wrapNone/>
            <wp:docPr id="2" name="Picture 2" descr="Keys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ysLogo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Pr="000B3857">
          <w:rPr>
            <w:rStyle w:val="Hyperlink"/>
            <w:rFonts w:ascii="Arial" w:hAnsi="Arial" w:cs="Arial"/>
            <w:noProof/>
            <w:color w:val="000000"/>
          </w:rPr>
          <w:t>media@fla-keys.com</w:t>
        </w:r>
      </w:hyperlink>
    </w:p>
    <w:p w14:paraId="3C2A3CEB" w14:textId="77777777" w:rsidR="002D271A" w:rsidRPr="000B3857" w:rsidRDefault="002D271A" w:rsidP="002D271A">
      <w:pPr>
        <w:spacing w:line="260" w:lineRule="exact"/>
        <w:rPr>
          <w:rFonts w:ascii="Arial" w:hAnsi="Arial" w:cs="Arial"/>
          <w:noProof/>
          <w:color w:val="000000"/>
        </w:rPr>
      </w:pPr>
      <w:r w:rsidRPr="000B3857">
        <w:rPr>
          <w:rFonts w:ascii="Arial" w:hAnsi="Arial" w:cs="Arial"/>
          <w:noProof/>
          <w:color w:val="000000"/>
        </w:rPr>
        <w:t>fla-keys.com/media</w:t>
      </w:r>
      <w:r w:rsidRPr="000B3857">
        <w:rPr>
          <w:rFonts w:ascii="Arial" w:hAnsi="Arial" w:cs="Arial"/>
          <w:noProof/>
          <w:color w:val="000000"/>
        </w:rPr>
        <w:tab/>
      </w:r>
      <w:r w:rsidRPr="000B3857">
        <w:rPr>
          <w:rFonts w:ascii="Arial" w:hAnsi="Arial" w:cs="Arial"/>
          <w:noProof/>
          <w:color w:val="000000"/>
        </w:rPr>
        <w:tab/>
      </w:r>
      <w:r w:rsidRPr="000B3857">
        <w:rPr>
          <w:rFonts w:ascii="Arial" w:hAnsi="Arial" w:cs="Arial"/>
          <w:noProof/>
          <w:color w:val="000000"/>
        </w:rPr>
        <w:tab/>
      </w:r>
    </w:p>
    <w:p w14:paraId="3B6FD438" w14:textId="77777777" w:rsidR="002D271A" w:rsidRPr="000B3857" w:rsidRDefault="002D271A" w:rsidP="002D271A">
      <w:pPr>
        <w:tabs>
          <w:tab w:val="left" w:pos="6660"/>
        </w:tabs>
        <w:spacing w:line="260" w:lineRule="exact"/>
        <w:rPr>
          <w:rFonts w:ascii="Arial" w:hAnsi="Arial" w:cs="Arial"/>
          <w:noProof/>
          <w:color w:val="000000"/>
        </w:rPr>
      </w:pPr>
      <w:r w:rsidRPr="000B3857">
        <w:rPr>
          <w:rFonts w:ascii="Arial" w:hAnsi="Arial" w:cs="Arial"/>
          <w:noProof/>
          <w:color w:val="000000"/>
        </w:rPr>
        <w:t>1-800-ASK-KEYS</w:t>
      </w:r>
      <w:r w:rsidRPr="000B3857">
        <w:rPr>
          <w:rFonts w:ascii="Arial" w:hAnsi="Arial" w:cs="Arial"/>
          <w:noProof/>
          <w:color w:val="000000"/>
        </w:rPr>
        <w:tab/>
      </w:r>
    </w:p>
    <w:p w14:paraId="4C2D41CF" w14:textId="77777777" w:rsidR="002D271A" w:rsidRPr="000B3857" w:rsidRDefault="002D271A" w:rsidP="002D271A">
      <w:pPr>
        <w:tabs>
          <w:tab w:val="left" w:pos="6660"/>
        </w:tabs>
        <w:spacing w:line="260" w:lineRule="exact"/>
        <w:rPr>
          <w:rFonts w:ascii="Arial" w:hAnsi="Arial" w:cs="Arial"/>
          <w:noProof/>
          <w:color w:val="000000"/>
        </w:rPr>
      </w:pPr>
      <w:r w:rsidRPr="000B3857">
        <w:rPr>
          <w:rFonts w:ascii="Arial" w:hAnsi="Arial" w:cs="Arial"/>
          <w:noProof/>
          <w:color w:val="000000"/>
        </w:rPr>
        <w:t>305-461-3300</w:t>
      </w:r>
      <w:r w:rsidRPr="000B3857">
        <w:rPr>
          <w:rFonts w:ascii="Arial" w:hAnsi="Arial" w:cs="Arial"/>
          <w:noProof/>
          <w:color w:val="000000"/>
        </w:rPr>
        <w:tab/>
      </w:r>
    </w:p>
    <w:p w14:paraId="7F427764" w14:textId="77777777" w:rsidR="002D271A" w:rsidRPr="000B3857" w:rsidRDefault="002D271A" w:rsidP="002D271A">
      <w:pPr>
        <w:spacing w:line="260" w:lineRule="exact"/>
        <w:rPr>
          <w:rFonts w:ascii="Arial" w:hAnsi="Arial" w:cs="Arial"/>
          <w:noProof/>
          <w:color w:val="000000"/>
        </w:rPr>
      </w:pPr>
      <w:r w:rsidRPr="000B3857">
        <w:rPr>
          <w:rFonts w:ascii="Arial" w:hAnsi="Arial" w:cs="Arial"/>
          <w:noProof/>
          <w:color w:val="000000"/>
        </w:rPr>
        <w:t>Contact: NewmanPR</w:t>
      </w:r>
    </w:p>
    <w:p w14:paraId="33EB2553" w14:textId="77777777" w:rsidR="002D271A" w:rsidRPr="000B3857" w:rsidRDefault="002D271A" w:rsidP="002D271A">
      <w:pPr>
        <w:spacing w:line="260" w:lineRule="exact"/>
        <w:rPr>
          <w:rFonts w:ascii="Arial" w:hAnsi="Arial" w:cs="Arial"/>
          <w:color w:val="000000"/>
        </w:rPr>
      </w:pPr>
      <w:r w:rsidRPr="000B3857">
        <w:rPr>
          <w:rFonts w:ascii="Arial" w:hAnsi="Arial" w:cs="Arial"/>
          <w:noProof/>
          <w:color w:val="000000"/>
        </w:rPr>
        <w:t>Andy Newman/Carol Shaughnessy</w:t>
      </w:r>
    </w:p>
    <w:p w14:paraId="68CF4A9E" w14:textId="77777777" w:rsidR="003A4165" w:rsidRDefault="003A4165" w:rsidP="00A23F66">
      <w:pPr>
        <w:rPr>
          <w:rStyle w:val="Strong"/>
          <w:rFonts w:ascii="Arial" w:hAnsi="Arial" w:cs="Arial"/>
          <w:b w:val="0"/>
          <w:bCs/>
          <w:color w:val="222222"/>
          <w:sz w:val="40"/>
          <w:szCs w:val="40"/>
          <w:u w:val="single"/>
        </w:rPr>
      </w:pPr>
    </w:p>
    <w:p w14:paraId="432A9416" w14:textId="6CF75D9D" w:rsidR="002242DC" w:rsidRPr="000B3857" w:rsidRDefault="003A4165" w:rsidP="00A23F66">
      <w:pPr>
        <w:rPr>
          <w:rStyle w:val="Strong"/>
          <w:rFonts w:ascii="Arial" w:hAnsi="Arial" w:cs="Arial"/>
          <w:b w:val="0"/>
          <w:bCs/>
          <w:color w:val="222222"/>
          <w:sz w:val="28"/>
          <w:szCs w:val="28"/>
          <w:u w:val="single"/>
        </w:rPr>
      </w:pPr>
      <w:r w:rsidRPr="000B3857">
        <w:rPr>
          <w:rStyle w:val="Strong"/>
          <w:rFonts w:ascii="Arial" w:hAnsi="Arial" w:cs="Arial"/>
          <w:b w:val="0"/>
          <w:bCs/>
          <w:color w:val="222222"/>
          <w:sz w:val="28"/>
          <w:szCs w:val="28"/>
          <w:u w:val="single"/>
        </w:rPr>
        <w:t>Unique Wedding and Honeymoon Offerings Abound in the Florida Keys</w:t>
      </w:r>
    </w:p>
    <w:p w14:paraId="6F904726" w14:textId="77777777" w:rsidR="002242DC" w:rsidRPr="00D63731" w:rsidRDefault="002242DC" w:rsidP="00A23F66">
      <w:pPr>
        <w:rPr>
          <w:rStyle w:val="Strong"/>
          <w:rFonts w:ascii="Arial" w:hAnsi="Arial" w:cs="Arial"/>
          <w:color w:val="222222"/>
        </w:rPr>
      </w:pPr>
    </w:p>
    <w:p w14:paraId="66474769" w14:textId="1761651D" w:rsidR="000D1479" w:rsidRPr="00D63731" w:rsidRDefault="0032114D" w:rsidP="003A4165">
      <w:pPr>
        <w:rPr>
          <w:rFonts w:ascii="Arial" w:hAnsi="Arial" w:cs="Arial"/>
        </w:rPr>
      </w:pPr>
      <w:r w:rsidRPr="00D63731">
        <w:rPr>
          <w:rStyle w:val="Strong"/>
          <w:rFonts w:ascii="Arial" w:hAnsi="Arial" w:cs="Arial"/>
          <w:color w:val="222222"/>
        </w:rPr>
        <w:t>FLORIDA KEYS –</w:t>
      </w:r>
      <w:r w:rsidRPr="00D63731">
        <w:rPr>
          <w:rStyle w:val="apple-converted-space"/>
          <w:rFonts w:ascii="Arial" w:hAnsi="Arial" w:cs="Arial"/>
          <w:b/>
          <w:bCs/>
          <w:color w:val="222222"/>
        </w:rPr>
        <w:t> </w:t>
      </w:r>
      <w:r w:rsidR="003A4165" w:rsidRPr="00D63731">
        <w:rPr>
          <w:rFonts w:ascii="Arial" w:hAnsi="Arial" w:cs="Arial"/>
        </w:rPr>
        <w:t>Florida Keys weddings are memorable affairs for a wide variety of people exchanging vows: mainstream couples, golden-age sweethearts, pairs with blended families, and gay and lesbian duos</w:t>
      </w:r>
      <w:r w:rsidR="000D1479" w:rsidRPr="00D63731">
        <w:rPr>
          <w:rFonts w:ascii="Arial" w:hAnsi="Arial" w:cs="Arial"/>
        </w:rPr>
        <w:t>.</w:t>
      </w:r>
      <w:r w:rsidR="003A4165" w:rsidRPr="00D63731">
        <w:rPr>
          <w:rFonts w:ascii="Arial" w:hAnsi="Arial" w:cs="Arial"/>
        </w:rPr>
        <w:br/>
        <w:t> </w:t>
      </w:r>
      <w:r w:rsidR="003A4165" w:rsidRPr="00D63731">
        <w:rPr>
          <w:rFonts w:ascii="Arial" w:hAnsi="Arial" w:cs="Arial"/>
        </w:rPr>
        <w:br/>
        <w:t>The naturally romantic and picturesque Florida Keys, a 125-mile-long chain of islands known as “America’s Caribbean,” are a top U.S. wedding destination with a subtropical climate ideal for ceremonies and honeymoons virtually year-round.</w:t>
      </w:r>
    </w:p>
    <w:p w14:paraId="1B05BED9" w14:textId="77777777" w:rsidR="000D1479" w:rsidRPr="00D63731" w:rsidRDefault="000D1479" w:rsidP="003A4165">
      <w:pPr>
        <w:rPr>
          <w:rFonts w:ascii="Arial" w:hAnsi="Arial" w:cs="Arial"/>
        </w:rPr>
      </w:pPr>
    </w:p>
    <w:p w14:paraId="40125730" w14:textId="0E70CB7A" w:rsidR="00A37655" w:rsidRPr="00D63731" w:rsidRDefault="000D1479" w:rsidP="003A4165">
      <w:pPr>
        <w:rPr>
          <w:rFonts w:ascii="Arial" w:hAnsi="Arial" w:cs="Arial"/>
        </w:rPr>
      </w:pPr>
      <w:r w:rsidRPr="00D63731">
        <w:rPr>
          <w:rFonts w:ascii="Arial" w:hAnsi="Arial" w:cs="Arial"/>
          <w:color w:val="222222"/>
          <w:shd w:val="clear" w:color="auto" w:fill="FFFFFF"/>
        </w:rPr>
        <w:t xml:space="preserve">Richly historic venues, casually elegant resorts, scenic waterfront locations and beach parks, fiery sunsets and pastel sunrises </w:t>
      </w:r>
      <w:r w:rsidR="00A37655" w:rsidRPr="00D63731">
        <w:rPr>
          <w:rFonts w:ascii="Arial" w:hAnsi="Arial" w:cs="Arial"/>
          <w:color w:val="222222"/>
          <w:shd w:val="clear" w:color="auto" w:fill="FFFFFF"/>
        </w:rPr>
        <w:t xml:space="preserve">all </w:t>
      </w:r>
      <w:r w:rsidRPr="00D63731">
        <w:rPr>
          <w:rFonts w:ascii="Arial" w:hAnsi="Arial" w:cs="Arial"/>
          <w:color w:val="222222"/>
          <w:shd w:val="clear" w:color="auto" w:fill="FFFFFF"/>
        </w:rPr>
        <w:t>add to the island chain’s appeal.</w:t>
      </w:r>
      <w:r w:rsidRPr="00D63731">
        <w:rPr>
          <w:rFonts w:ascii="Arial" w:hAnsi="Arial" w:cs="Arial"/>
          <w:color w:val="222222"/>
          <w:highlight w:val="yellow"/>
        </w:rPr>
        <w:br/>
      </w:r>
      <w:r w:rsidR="003A4165" w:rsidRPr="00D63731">
        <w:rPr>
          <w:rFonts w:ascii="Arial" w:hAnsi="Arial" w:cs="Arial"/>
        </w:rPr>
        <w:br/>
        <w:t>Honeymooners and wedding parties can savor their time spent in the Keys</w:t>
      </w:r>
      <w:r w:rsidRPr="00D63731">
        <w:rPr>
          <w:rFonts w:ascii="Arial" w:hAnsi="Arial" w:cs="Arial"/>
        </w:rPr>
        <w:t>,</w:t>
      </w:r>
      <w:r w:rsidR="003A4165" w:rsidRPr="00D63731">
        <w:rPr>
          <w:rFonts w:ascii="Arial" w:hAnsi="Arial" w:cs="Arial"/>
        </w:rPr>
        <w:t xml:space="preserve"> whether staying in a luxury oceanfront resort, an intimate island retreat or a restored historic guest house.</w:t>
      </w:r>
    </w:p>
    <w:p w14:paraId="29AEC57B" w14:textId="77777777" w:rsidR="00A37655" w:rsidRPr="00D63731" w:rsidRDefault="00A37655" w:rsidP="003A4165">
      <w:pPr>
        <w:rPr>
          <w:rFonts w:ascii="Arial" w:hAnsi="Arial" w:cs="Arial"/>
        </w:rPr>
      </w:pPr>
    </w:p>
    <w:p w14:paraId="4C9399DE" w14:textId="52E04C57" w:rsidR="000D1479" w:rsidRPr="00D63731" w:rsidRDefault="00A37655" w:rsidP="003A4165">
      <w:pPr>
        <w:rPr>
          <w:rFonts w:ascii="Arial" w:hAnsi="Arial" w:cs="Arial"/>
        </w:rPr>
      </w:pPr>
      <w:r w:rsidRPr="00D63731">
        <w:rPr>
          <w:rFonts w:ascii="Arial" w:hAnsi="Arial" w:cs="Arial"/>
        </w:rPr>
        <w:t>Distinctive activities during a wedding or honeymoon trip can include sailing on a tall ship or commandeering the wheel, chartering a sailboat, planting coral underwater or even mingling with flamingos</w:t>
      </w:r>
      <w:r w:rsidR="003A4165" w:rsidRPr="00D63731">
        <w:rPr>
          <w:rFonts w:ascii="Arial" w:hAnsi="Arial" w:cs="Arial"/>
        </w:rPr>
        <w:br/>
        <w:t> </w:t>
      </w:r>
      <w:r w:rsidR="003A4165" w:rsidRPr="00D63731">
        <w:rPr>
          <w:rFonts w:ascii="Arial" w:hAnsi="Arial" w:cs="Arial"/>
        </w:rPr>
        <w:br/>
        <w:t>Couples can marry while diving underwater or on paddleboards, on a beach at sunrise or sunset, backdropped by a Civil War–era fort, or at the historic homes and gardens of former full- or part-time residents such as author Ernest Hemingway or President Harry S. Truman.</w:t>
      </w:r>
    </w:p>
    <w:p w14:paraId="14267D53" w14:textId="77777777" w:rsidR="000D1479" w:rsidRPr="00D63731" w:rsidRDefault="000D1479" w:rsidP="003A4165">
      <w:pPr>
        <w:rPr>
          <w:rFonts w:ascii="Arial" w:hAnsi="Arial" w:cs="Arial"/>
        </w:rPr>
      </w:pPr>
    </w:p>
    <w:p w14:paraId="399E73CA" w14:textId="77777777" w:rsidR="00120321" w:rsidRPr="00D63731" w:rsidRDefault="000D1479" w:rsidP="00EA6E1E">
      <w:pPr>
        <w:rPr>
          <w:rFonts w:ascii="Arial" w:hAnsi="Arial" w:cs="Arial"/>
          <w:color w:val="222222"/>
          <w:shd w:val="clear" w:color="auto" w:fill="FFFFFF"/>
        </w:rPr>
      </w:pPr>
      <w:r w:rsidRPr="00D63731">
        <w:rPr>
          <w:rFonts w:ascii="Arial" w:hAnsi="Arial" w:cs="Arial"/>
          <w:color w:val="222222"/>
          <w:shd w:val="clear" w:color="auto" w:fill="FFFFFF"/>
        </w:rPr>
        <w:t>They can charter a sailboat to the remote Dry Tortugas National Park, swim with dolphins or soar in a seaplane above the pristine waters of the Florida Keys National Marine Sanctuary.</w:t>
      </w:r>
      <w:r w:rsidR="003A4165" w:rsidRPr="00D63731">
        <w:rPr>
          <w:rFonts w:ascii="Arial" w:hAnsi="Arial" w:cs="Arial"/>
          <w:highlight w:val="yellow"/>
        </w:rPr>
        <w:br/>
      </w:r>
      <w:r w:rsidR="003A4165" w:rsidRPr="00D63731">
        <w:rPr>
          <w:rFonts w:ascii="Arial" w:hAnsi="Arial" w:cs="Arial"/>
        </w:rPr>
        <w:t> 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The Keys – framed by the azure waters of the Atlantic Ocean to the east and the Gulf of Mexico to the west – are cherished for their stunning, simple beauty.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 </w:t>
      </w:r>
      <w:r w:rsidR="0032114D" w:rsidRPr="00D63731">
        <w:rPr>
          <w:rFonts w:ascii="Arial" w:hAnsi="Arial" w:cs="Arial"/>
          <w:color w:val="222222"/>
        </w:rPr>
        <w:br/>
      </w:r>
      <w:r w:rsidR="003A4165" w:rsidRPr="00D63731">
        <w:rPr>
          <w:rFonts w:ascii="Arial" w:hAnsi="Arial" w:cs="Arial"/>
          <w:color w:val="222222"/>
          <w:shd w:val="clear" w:color="auto" w:fill="FFFFFF"/>
        </w:rPr>
        <w:t xml:space="preserve">In past years, </w:t>
      </w:r>
      <w:r w:rsidR="0032114D" w:rsidRPr="00D63731">
        <w:rPr>
          <w:rFonts w:ascii="Arial" w:hAnsi="Arial" w:cs="Arial"/>
          <w:color w:val="222222"/>
          <w:shd w:val="clear" w:color="auto" w:fill="FFFFFF"/>
        </w:rPr>
        <w:t xml:space="preserve">wedding accolades </w:t>
      </w:r>
      <w:r w:rsidR="003A4165" w:rsidRPr="00D63731">
        <w:rPr>
          <w:rFonts w:ascii="Arial" w:hAnsi="Arial" w:cs="Arial"/>
          <w:color w:val="222222"/>
          <w:shd w:val="clear" w:color="auto" w:fill="FFFFFF"/>
        </w:rPr>
        <w:t xml:space="preserve">have included </w:t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TheKnot.com’s citing of the Florida Keys as a Top 50 Destination Wedding Spot, and a “laid-back tropical island setting with all the allure of the Caribbean at a domestic price – and a more convenient location for guests.”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 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  <w:shd w:val="clear" w:color="auto" w:fill="FFFFFF"/>
        </w:rPr>
        <w:t xml:space="preserve">Destination Weddings &amp; Honeymoons magazine also has named the Florida Keys a top </w:t>
      </w:r>
      <w:r w:rsidR="0032114D" w:rsidRPr="00D63731">
        <w:rPr>
          <w:rFonts w:ascii="Arial" w:hAnsi="Arial" w:cs="Arial"/>
          <w:color w:val="222222"/>
          <w:shd w:val="clear" w:color="auto" w:fill="FFFFFF"/>
        </w:rPr>
        <w:lastRenderedPageBreak/>
        <w:t>U.S. locale among its “Best Wedding Destinations.”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  <w:shd w:val="clear" w:color="auto" w:fill="FFFFFF"/>
        </w:rPr>
        <w:t xml:space="preserve">Key West, the southernmost city in the continental United States, is just 159 miles southwest of Miami and 90 miles from Cuba. Driving there is a romantic experience in itself: the scenic 110-mile Florida Keys Overseas Highway soars over 42 bridges. </w:t>
      </w:r>
    </w:p>
    <w:p w14:paraId="6275AF3C" w14:textId="77777777" w:rsidR="00120321" w:rsidRPr="00D63731" w:rsidRDefault="00120321" w:rsidP="00EA6E1E">
      <w:pPr>
        <w:rPr>
          <w:rFonts w:ascii="Arial" w:hAnsi="Arial" w:cs="Arial"/>
          <w:color w:val="222222"/>
          <w:shd w:val="clear" w:color="auto" w:fill="FFFFFF"/>
        </w:rPr>
      </w:pPr>
    </w:p>
    <w:p w14:paraId="19094B96" w14:textId="67180816" w:rsidR="00A37655" w:rsidRPr="00D63731" w:rsidRDefault="00EA6E1E" w:rsidP="00EA6E1E">
      <w:pPr>
        <w:rPr>
          <w:rFonts w:ascii="Arial" w:hAnsi="Arial" w:cs="Arial"/>
        </w:rPr>
      </w:pPr>
      <w:r w:rsidRPr="00D63731">
        <w:rPr>
          <w:rFonts w:ascii="Arial" w:hAnsi="Arial" w:cs="Arial"/>
          <w:color w:val="222222"/>
          <w:shd w:val="clear" w:color="auto" w:fill="FFFFFF"/>
        </w:rPr>
        <w:t xml:space="preserve">Nonstop </w:t>
      </w:r>
      <w:r w:rsidR="00E40227">
        <w:rPr>
          <w:rFonts w:ascii="Arial" w:hAnsi="Arial" w:cs="Arial"/>
          <w:color w:val="222222"/>
          <w:shd w:val="clear" w:color="auto" w:fill="FFFFFF"/>
        </w:rPr>
        <w:t xml:space="preserve">domestic </w:t>
      </w:r>
      <w:r w:rsidR="004721B7" w:rsidRPr="00D63731">
        <w:rPr>
          <w:rFonts w:ascii="Arial" w:hAnsi="Arial" w:cs="Arial"/>
          <w:color w:val="222222"/>
          <w:shd w:val="clear" w:color="auto" w:fill="FFFFFF"/>
        </w:rPr>
        <w:t>fl</w:t>
      </w:r>
      <w:r w:rsidR="0032114D" w:rsidRPr="00D63731">
        <w:rPr>
          <w:rFonts w:ascii="Arial" w:hAnsi="Arial" w:cs="Arial"/>
          <w:color w:val="222222"/>
          <w:shd w:val="clear" w:color="auto" w:fill="FFFFFF"/>
        </w:rPr>
        <w:t xml:space="preserve">ights are easily available </w:t>
      </w:r>
      <w:r w:rsidRPr="00D63731">
        <w:rPr>
          <w:rFonts w:ascii="Arial" w:hAnsi="Arial" w:cs="Arial"/>
          <w:color w:val="222222"/>
          <w:shd w:val="clear" w:color="auto" w:fill="FFFFFF"/>
        </w:rPr>
        <w:t xml:space="preserve">into </w:t>
      </w:r>
      <w:r w:rsidR="0032114D" w:rsidRPr="00D63731">
        <w:rPr>
          <w:rFonts w:ascii="Arial" w:hAnsi="Arial" w:cs="Arial"/>
          <w:color w:val="222222"/>
          <w:shd w:val="clear" w:color="auto" w:fill="FFFFFF"/>
        </w:rPr>
        <w:t xml:space="preserve">Key West or </w:t>
      </w:r>
      <w:r w:rsidR="00E40227">
        <w:rPr>
          <w:rFonts w:ascii="Arial" w:hAnsi="Arial" w:cs="Arial"/>
          <w:color w:val="222222"/>
          <w:shd w:val="clear" w:color="auto" w:fill="FFFFFF"/>
        </w:rPr>
        <w:t xml:space="preserve">to </w:t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mainland South Florida cities.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 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Finely elegant and casually funky dining is available throughout the Keys for bridal luncheons or rehearsal dinners. Craft breweries, rum distilleries and lively nightlife offer a spirited backdrop for bachelor parties.</w:t>
      </w:r>
      <w:r w:rsidR="00A37655" w:rsidRPr="00D63731">
        <w:rPr>
          <w:rFonts w:ascii="Arial" w:hAnsi="Arial" w:cs="Arial"/>
        </w:rPr>
        <w:t xml:space="preserve"> </w:t>
      </w:r>
    </w:p>
    <w:p w14:paraId="298035B3" w14:textId="77777777" w:rsidR="00A37655" w:rsidRPr="00D63731" w:rsidRDefault="00A37655" w:rsidP="00EA6E1E">
      <w:pPr>
        <w:rPr>
          <w:rFonts w:ascii="Arial" w:hAnsi="Arial" w:cs="Arial"/>
        </w:rPr>
      </w:pPr>
    </w:p>
    <w:p w14:paraId="2F8D315D" w14:textId="085A3CD1" w:rsidR="00D63731" w:rsidRDefault="00A37655" w:rsidP="00EA6E1E">
      <w:pPr>
        <w:rPr>
          <w:rFonts w:ascii="Arial" w:hAnsi="Arial" w:cs="Arial"/>
          <w:color w:val="222222"/>
          <w:sz w:val="40"/>
          <w:szCs w:val="40"/>
        </w:rPr>
      </w:pPr>
      <w:r w:rsidRPr="00D63731">
        <w:rPr>
          <w:rFonts w:ascii="Arial" w:hAnsi="Arial" w:cs="Arial"/>
        </w:rPr>
        <w:t>A variety of brew, rum and food tours also are growing in popularity for wedding parties.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 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  <w:shd w:val="clear" w:color="auto" w:fill="FFFFFF"/>
        </w:rPr>
        <w:t xml:space="preserve">Because of the Keys’ year-round subtropical climate, couples – a bride and groom, two brides or two grooms – and family members and guests can </w:t>
      </w:r>
      <w:r w:rsidR="00E40227">
        <w:rPr>
          <w:rFonts w:ascii="Arial" w:hAnsi="Arial" w:cs="Arial"/>
          <w:color w:val="222222"/>
          <w:shd w:val="clear" w:color="auto" w:fill="FFFFFF"/>
        </w:rPr>
        <w:t xml:space="preserve">experience and </w:t>
      </w:r>
      <w:r w:rsidR="00120321" w:rsidRPr="00D63731">
        <w:rPr>
          <w:rFonts w:ascii="Arial" w:hAnsi="Arial" w:cs="Arial"/>
          <w:color w:val="222222"/>
          <w:shd w:val="clear" w:color="auto" w:fill="FFFFFF"/>
        </w:rPr>
        <w:t xml:space="preserve">share </w:t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never-to-be-forgotten adventures.</w:t>
      </w:r>
      <w:r w:rsidR="0032114D" w:rsidRPr="00D63731">
        <w:rPr>
          <w:rFonts w:ascii="Arial" w:hAnsi="Arial" w:cs="Arial"/>
          <w:color w:val="222222"/>
        </w:rPr>
        <w:br/>
      </w:r>
      <w:r w:rsidR="0032114D" w:rsidRPr="00D63731">
        <w:rPr>
          <w:rFonts w:ascii="Arial" w:hAnsi="Arial" w:cs="Arial"/>
          <w:color w:val="222222"/>
        </w:rPr>
        <w:br/>
      </w:r>
      <w:r w:rsidR="00E40227">
        <w:rPr>
          <w:rFonts w:ascii="Arial" w:hAnsi="Arial" w:cs="Arial"/>
          <w:color w:val="222222"/>
          <w:shd w:val="clear" w:color="auto" w:fill="FFFFFF"/>
        </w:rPr>
        <w:t>Throughout the Keys, p</w:t>
      </w:r>
      <w:r w:rsidR="0032114D" w:rsidRPr="00D63731">
        <w:rPr>
          <w:rFonts w:ascii="Arial" w:hAnsi="Arial" w:cs="Arial"/>
          <w:color w:val="222222"/>
          <w:shd w:val="clear" w:color="auto" w:fill="FFFFFF"/>
        </w:rPr>
        <w:t>rofessional wedding planners are available to assist with attire, flowers, music, rings, catering, cakes, photographers and videographers, transportation and officiants.</w:t>
      </w:r>
    </w:p>
    <w:p w14:paraId="77BDC712" w14:textId="1C0CBBCC" w:rsidR="002242DC" w:rsidRPr="00A37655" w:rsidRDefault="0032114D" w:rsidP="00EA6E1E">
      <w:pPr>
        <w:rPr>
          <w:rStyle w:val="Hyperlink"/>
          <w:rFonts w:ascii="Arial" w:hAnsi="Arial" w:cs="Arial"/>
          <w:color w:val="auto"/>
          <w:sz w:val="40"/>
          <w:szCs w:val="40"/>
          <w:u w:val="none"/>
        </w:rPr>
      </w:pPr>
      <w:r w:rsidRPr="0032114D">
        <w:rPr>
          <w:rFonts w:ascii="Arial" w:hAnsi="Arial" w:cs="Arial"/>
          <w:color w:val="222222"/>
          <w:sz w:val="40"/>
          <w:szCs w:val="40"/>
        </w:rPr>
        <w:br/>
      </w:r>
      <w:r w:rsidRPr="000B3857">
        <w:rPr>
          <w:rFonts w:ascii="Arial" w:hAnsi="Arial" w:cs="Arial"/>
          <w:color w:val="222222"/>
          <w:shd w:val="clear" w:color="auto" w:fill="FFFFFF"/>
        </w:rPr>
        <w:t>###</w:t>
      </w:r>
    </w:p>
    <w:p w14:paraId="468AEA09" w14:textId="77777777" w:rsidR="002242DC" w:rsidRPr="000B3857" w:rsidRDefault="002242DC" w:rsidP="002242DC">
      <w:pPr>
        <w:jc w:val="center"/>
        <w:rPr>
          <w:rStyle w:val="Hyperlink"/>
          <w:rFonts w:ascii="Arial" w:hAnsi="Arial" w:cs="Arial"/>
          <w:highlight w:val="yellow"/>
        </w:rPr>
      </w:pPr>
    </w:p>
    <w:p w14:paraId="5A4135B5" w14:textId="77777777" w:rsidR="002242DC" w:rsidRPr="000B3857" w:rsidRDefault="002242DC" w:rsidP="002242DC">
      <w:pPr>
        <w:shd w:val="clear" w:color="auto" w:fill="FFFFFF"/>
        <w:outlineLvl w:val="0"/>
        <w:rPr>
          <w:rFonts w:ascii="Arial" w:hAnsi="Arial" w:cs="Arial"/>
          <w:color w:val="000000"/>
        </w:rPr>
      </w:pPr>
      <w:r w:rsidRPr="000B3857">
        <w:rPr>
          <w:rFonts w:ascii="Arial" w:hAnsi="Arial" w:cs="Arial"/>
          <w:color w:val="000000"/>
        </w:rPr>
        <w:t xml:space="preserve">Florida Keys visitor information: </w:t>
      </w:r>
      <w:hyperlink r:id="rId6" w:history="1">
        <w:r w:rsidRPr="000B3857">
          <w:rPr>
            <w:rStyle w:val="Hyperlink"/>
            <w:rFonts w:ascii="Arial" w:hAnsi="Arial" w:cs="Arial"/>
          </w:rPr>
          <w:t>fla-keys.com</w:t>
        </w:r>
      </w:hyperlink>
      <w:r w:rsidRPr="000B3857">
        <w:rPr>
          <w:rFonts w:ascii="Arial" w:hAnsi="Arial" w:cs="Arial"/>
          <w:color w:val="000000"/>
        </w:rPr>
        <w:t xml:space="preserve"> or 1-800-FLA-KEYS </w:t>
      </w:r>
    </w:p>
    <w:p w14:paraId="12B643D0" w14:textId="77777777" w:rsidR="002242DC" w:rsidRPr="000B3857" w:rsidRDefault="002242DC" w:rsidP="002242DC">
      <w:pPr>
        <w:rPr>
          <w:rFonts w:ascii="Arial" w:hAnsi="Arial" w:cs="Arial"/>
        </w:rPr>
      </w:pPr>
      <w:r w:rsidRPr="000B3857">
        <w:rPr>
          <w:rFonts w:ascii="Arial" w:hAnsi="Arial" w:cs="Arial"/>
          <w:color w:val="333333"/>
          <w:shd w:val="clear" w:color="auto" w:fill="FFFFFF"/>
        </w:rPr>
        <w:t>Social:</w:t>
      </w:r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7" w:tgtFrame="_blank" w:history="1">
        <w:r w:rsidRPr="000B3857">
          <w:rPr>
            <w:rStyle w:val="Hyperlink"/>
            <w:rFonts w:ascii="Arial" w:hAnsi="Arial" w:cs="Arial"/>
            <w:color w:val="0186BA"/>
          </w:rPr>
          <w:t>Facebook</w:t>
        </w:r>
      </w:hyperlink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0B3857">
        <w:rPr>
          <w:rFonts w:ascii="Arial" w:hAnsi="Arial" w:cs="Arial"/>
          <w:color w:val="333333"/>
          <w:shd w:val="clear" w:color="auto" w:fill="FFFFFF"/>
        </w:rPr>
        <w:t>•</w:t>
      </w:r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8" w:tgtFrame="_blank" w:history="1">
        <w:r w:rsidRPr="000B3857">
          <w:rPr>
            <w:rStyle w:val="Hyperlink"/>
            <w:rFonts w:ascii="Arial" w:hAnsi="Arial" w:cs="Arial"/>
            <w:color w:val="0186BA"/>
          </w:rPr>
          <w:t>Twitter</w:t>
        </w:r>
      </w:hyperlink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0B3857">
        <w:rPr>
          <w:rFonts w:ascii="Arial" w:hAnsi="Arial" w:cs="Arial"/>
          <w:color w:val="333333"/>
          <w:shd w:val="clear" w:color="auto" w:fill="FFFFFF"/>
        </w:rPr>
        <w:t>•</w:t>
      </w:r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9" w:tgtFrame="_blank" w:history="1">
        <w:r w:rsidRPr="000B3857">
          <w:rPr>
            <w:rStyle w:val="Hyperlink"/>
            <w:rFonts w:ascii="Arial" w:hAnsi="Arial" w:cs="Arial"/>
            <w:color w:val="0186BA"/>
          </w:rPr>
          <w:t>Instagram</w:t>
        </w:r>
      </w:hyperlink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0B3857">
        <w:rPr>
          <w:rFonts w:ascii="Arial" w:hAnsi="Arial" w:cs="Arial"/>
          <w:color w:val="333333"/>
          <w:shd w:val="clear" w:color="auto" w:fill="FFFFFF"/>
        </w:rPr>
        <w:t>•</w:t>
      </w:r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10" w:tgtFrame="_blank" w:history="1">
        <w:r w:rsidRPr="000B3857">
          <w:rPr>
            <w:rStyle w:val="Hyperlink"/>
            <w:rFonts w:ascii="Arial" w:hAnsi="Arial" w:cs="Arial"/>
            <w:color w:val="0186BA"/>
          </w:rPr>
          <w:t>YouTube</w:t>
        </w:r>
      </w:hyperlink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0B3857">
        <w:rPr>
          <w:rFonts w:ascii="Arial" w:hAnsi="Arial" w:cs="Arial"/>
          <w:color w:val="333333"/>
          <w:shd w:val="clear" w:color="auto" w:fill="FFFFFF"/>
        </w:rPr>
        <w:t>•</w:t>
      </w:r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11" w:tgtFrame="_blank" w:history="1">
        <w:r w:rsidRPr="000B3857">
          <w:rPr>
            <w:rStyle w:val="Hyperlink"/>
            <w:rFonts w:ascii="Arial" w:hAnsi="Arial" w:cs="Arial"/>
            <w:color w:val="0186BA"/>
          </w:rPr>
          <w:t>Pinterest</w:t>
        </w:r>
      </w:hyperlink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0B3857">
        <w:rPr>
          <w:rFonts w:ascii="Arial" w:hAnsi="Arial" w:cs="Arial"/>
          <w:color w:val="333333"/>
          <w:shd w:val="clear" w:color="auto" w:fill="FFFFFF"/>
        </w:rPr>
        <w:t>•</w:t>
      </w:r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12" w:tgtFrame="_blank" w:history="1">
        <w:r w:rsidRPr="000B3857">
          <w:rPr>
            <w:rStyle w:val="Hyperlink"/>
            <w:rFonts w:ascii="Arial" w:hAnsi="Arial" w:cs="Arial"/>
            <w:color w:val="0186BA"/>
          </w:rPr>
          <w:t>TikTok</w:t>
        </w:r>
      </w:hyperlink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0B3857">
        <w:rPr>
          <w:rFonts w:ascii="Arial" w:hAnsi="Arial" w:cs="Arial"/>
          <w:color w:val="333333"/>
          <w:shd w:val="clear" w:color="auto" w:fill="FFFFFF"/>
        </w:rPr>
        <w:t>•</w:t>
      </w:r>
      <w:r w:rsidRPr="000B3857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13" w:tgtFrame="_blank" w:history="1">
        <w:r w:rsidRPr="000B3857">
          <w:rPr>
            <w:rStyle w:val="Hyperlink"/>
            <w:rFonts w:ascii="Arial" w:hAnsi="Arial" w:cs="Arial"/>
            <w:color w:val="0186BA"/>
          </w:rPr>
          <w:t>Keys Voices Blog</w:t>
        </w:r>
      </w:hyperlink>
    </w:p>
    <w:p w14:paraId="18930B78" w14:textId="75543AFB" w:rsidR="00655C7A" w:rsidRPr="00D63731" w:rsidRDefault="0064274B" w:rsidP="00A23F66">
      <w:pPr>
        <w:rPr>
          <w:rFonts w:ascii="Arial" w:hAnsi="Arial" w:cs="Arial"/>
        </w:rPr>
      </w:pPr>
      <w:r w:rsidRPr="00D63731">
        <w:rPr>
          <w:rFonts w:ascii="Arial" w:hAnsi="Arial" w:cs="Arial"/>
        </w:rPr>
        <w:t> </w:t>
      </w:r>
    </w:p>
    <w:p w14:paraId="19E51C2A" w14:textId="05763587" w:rsidR="002242DC" w:rsidRPr="00D63731" w:rsidRDefault="002242DC" w:rsidP="002242DC">
      <w:pPr>
        <w:rPr>
          <w:rStyle w:val="Hyperlink"/>
          <w:rFonts w:ascii="Arial" w:hAnsi="Arial" w:cs="Arial"/>
        </w:rPr>
      </w:pPr>
    </w:p>
    <w:p w14:paraId="22F02D59" w14:textId="6507878B" w:rsidR="002242DC" w:rsidRPr="000B3857" w:rsidRDefault="002242DC" w:rsidP="002242DC">
      <w:pPr>
        <w:rPr>
          <w:rFonts w:ascii="Arial" w:hAnsi="Arial" w:cs="Arial"/>
          <w:color w:val="000000" w:themeColor="text1"/>
          <w:sz w:val="16"/>
          <w:szCs w:val="16"/>
        </w:rPr>
      </w:pPr>
      <w:r w:rsidRPr="00D63731">
        <w:rPr>
          <w:rStyle w:val="Hyperlink"/>
          <w:rFonts w:ascii="Arial" w:hAnsi="Arial" w:cs="Arial"/>
          <w:color w:val="000000" w:themeColor="text1"/>
          <w:sz w:val="16"/>
          <w:szCs w:val="16"/>
          <w:u w:val="none"/>
        </w:rPr>
        <w:t>04/22</w:t>
      </w:r>
    </w:p>
    <w:p w14:paraId="04072C64" w14:textId="77777777" w:rsidR="002242DC" w:rsidRPr="00661723" w:rsidRDefault="002242DC" w:rsidP="00A23F66">
      <w:pPr>
        <w:rPr>
          <w:rFonts w:ascii="Arial" w:hAnsi="Arial" w:cs="Arial"/>
        </w:rPr>
      </w:pPr>
    </w:p>
    <w:sectPr w:rsidR="002242DC" w:rsidRPr="00661723" w:rsidSect="00746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erif Medium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3F"/>
    <w:rsid w:val="00004662"/>
    <w:rsid w:val="00031E6C"/>
    <w:rsid w:val="00032670"/>
    <w:rsid w:val="00034111"/>
    <w:rsid w:val="00043566"/>
    <w:rsid w:val="000528A4"/>
    <w:rsid w:val="000532D3"/>
    <w:rsid w:val="0006730C"/>
    <w:rsid w:val="00077E11"/>
    <w:rsid w:val="00087644"/>
    <w:rsid w:val="000915E6"/>
    <w:rsid w:val="00093680"/>
    <w:rsid w:val="000A263E"/>
    <w:rsid w:val="000A2962"/>
    <w:rsid w:val="000A622A"/>
    <w:rsid w:val="000A66C4"/>
    <w:rsid w:val="000B2209"/>
    <w:rsid w:val="000B2F50"/>
    <w:rsid w:val="000B3857"/>
    <w:rsid w:val="000B584D"/>
    <w:rsid w:val="000D1479"/>
    <w:rsid w:val="000D6349"/>
    <w:rsid w:val="000E300B"/>
    <w:rsid w:val="000E629C"/>
    <w:rsid w:val="000E6520"/>
    <w:rsid w:val="000F0EF8"/>
    <w:rsid w:val="000F6586"/>
    <w:rsid w:val="001106B1"/>
    <w:rsid w:val="00120321"/>
    <w:rsid w:val="001257E4"/>
    <w:rsid w:val="0012785B"/>
    <w:rsid w:val="0015050D"/>
    <w:rsid w:val="001675F9"/>
    <w:rsid w:val="0017422E"/>
    <w:rsid w:val="001845C1"/>
    <w:rsid w:val="001854D8"/>
    <w:rsid w:val="00186288"/>
    <w:rsid w:val="00193F32"/>
    <w:rsid w:val="0019671E"/>
    <w:rsid w:val="001A0C05"/>
    <w:rsid w:val="001A3ACB"/>
    <w:rsid w:val="001A3D7F"/>
    <w:rsid w:val="001C055C"/>
    <w:rsid w:val="001C6829"/>
    <w:rsid w:val="001F6094"/>
    <w:rsid w:val="002070D5"/>
    <w:rsid w:val="00212F98"/>
    <w:rsid w:val="00217478"/>
    <w:rsid w:val="002242DC"/>
    <w:rsid w:val="0023393B"/>
    <w:rsid w:val="00245126"/>
    <w:rsid w:val="0025252D"/>
    <w:rsid w:val="00254C2D"/>
    <w:rsid w:val="0025791C"/>
    <w:rsid w:val="00262DCA"/>
    <w:rsid w:val="00267D24"/>
    <w:rsid w:val="00270D96"/>
    <w:rsid w:val="002758E3"/>
    <w:rsid w:val="00277ABC"/>
    <w:rsid w:val="00281085"/>
    <w:rsid w:val="002868EA"/>
    <w:rsid w:val="00290464"/>
    <w:rsid w:val="00291188"/>
    <w:rsid w:val="00295ACB"/>
    <w:rsid w:val="002A268E"/>
    <w:rsid w:val="002A4A8A"/>
    <w:rsid w:val="002A60F5"/>
    <w:rsid w:val="002D271A"/>
    <w:rsid w:val="002D7AA6"/>
    <w:rsid w:val="002E265D"/>
    <w:rsid w:val="002F7FA8"/>
    <w:rsid w:val="0030138B"/>
    <w:rsid w:val="00302715"/>
    <w:rsid w:val="00305BDC"/>
    <w:rsid w:val="00307430"/>
    <w:rsid w:val="00310B84"/>
    <w:rsid w:val="00312472"/>
    <w:rsid w:val="00314352"/>
    <w:rsid w:val="00316C25"/>
    <w:rsid w:val="0032114D"/>
    <w:rsid w:val="003242FE"/>
    <w:rsid w:val="00327452"/>
    <w:rsid w:val="00340EF9"/>
    <w:rsid w:val="00363C49"/>
    <w:rsid w:val="00363D7B"/>
    <w:rsid w:val="00372CE6"/>
    <w:rsid w:val="0038378A"/>
    <w:rsid w:val="00393025"/>
    <w:rsid w:val="0039609D"/>
    <w:rsid w:val="003A4165"/>
    <w:rsid w:val="003C0A90"/>
    <w:rsid w:val="003D6791"/>
    <w:rsid w:val="003E0630"/>
    <w:rsid w:val="003E3B79"/>
    <w:rsid w:val="003F03D9"/>
    <w:rsid w:val="003F17F0"/>
    <w:rsid w:val="003F453E"/>
    <w:rsid w:val="003F4B02"/>
    <w:rsid w:val="0042399E"/>
    <w:rsid w:val="00430010"/>
    <w:rsid w:val="00435BF4"/>
    <w:rsid w:val="00441A85"/>
    <w:rsid w:val="0045667E"/>
    <w:rsid w:val="004721B7"/>
    <w:rsid w:val="00475305"/>
    <w:rsid w:val="0047750B"/>
    <w:rsid w:val="00481F97"/>
    <w:rsid w:val="00482147"/>
    <w:rsid w:val="004865E8"/>
    <w:rsid w:val="004943DB"/>
    <w:rsid w:val="004B4BCA"/>
    <w:rsid w:val="004C09B3"/>
    <w:rsid w:val="004C16B1"/>
    <w:rsid w:val="004D2863"/>
    <w:rsid w:val="004D7636"/>
    <w:rsid w:val="004F0201"/>
    <w:rsid w:val="004F0E7D"/>
    <w:rsid w:val="004F4DAE"/>
    <w:rsid w:val="00500462"/>
    <w:rsid w:val="005043CE"/>
    <w:rsid w:val="005074AB"/>
    <w:rsid w:val="00507AB7"/>
    <w:rsid w:val="005145B3"/>
    <w:rsid w:val="005157DD"/>
    <w:rsid w:val="005222D4"/>
    <w:rsid w:val="005503D0"/>
    <w:rsid w:val="00554029"/>
    <w:rsid w:val="00563D67"/>
    <w:rsid w:val="00573BB2"/>
    <w:rsid w:val="0057400C"/>
    <w:rsid w:val="00575EB5"/>
    <w:rsid w:val="0058121D"/>
    <w:rsid w:val="00584DDD"/>
    <w:rsid w:val="005A0553"/>
    <w:rsid w:val="005A0FE7"/>
    <w:rsid w:val="005A5656"/>
    <w:rsid w:val="005B2C70"/>
    <w:rsid w:val="005C5D5D"/>
    <w:rsid w:val="005D1A90"/>
    <w:rsid w:val="005F3505"/>
    <w:rsid w:val="005F3F48"/>
    <w:rsid w:val="0060200E"/>
    <w:rsid w:val="006220B5"/>
    <w:rsid w:val="00626FB4"/>
    <w:rsid w:val="006335CE"/>
    <w:rsid w:val="00641990"/>
    <w:rsid w:val="0064274B"/>
    <w:rsid w:val="006459EF"/>
    <w:rsid w:val="006473C9"/>
    <w:rsid w:val="00655C7A"/>
    <w:rsid w:val="00661723"/>
    <w:rsid w:val="00670400"/>
    <w:rsid w:val="006727BF"/>
    <w:rsid w:val="00676C04"/>
    <w:rsid w:val="00693458"/>
    <w:rsid w:val="006959AB"/>
    <w:rsid w:val="006B0F15"/>
    <w:rsid w:val="006B43AD"/>
    <w:rsid w:val="006B7E9D"/>
    <w:rsid w:val="006C213F"/>
    <w:rsid w:val="006C5998"/>
    <w:rsid w:val="006C6960"/>
    <w:rsid w:val="006D2BE9"/>
    <w:rsid w:val="006D4A4B"/>
    <w:rsid w:val="006E1572"/>
    <w:rsid w:val="0070481D"/>
    <w:rsid w:val="00704A8D"/>
    <w:rsid w:val="0070640D"/>
    <w:rsid w:val="007101E5"/>
    <w:rsid w:val="00712188"/>
    <w:rsid w:val="0071521A"/>
    <w:rsid w:val="0071629B"/>
    <w:rsid w:val="00717890"/>
    <w:rsid w:val="00722143"/>
    <w:rsid w:val="007227B7"/>
    <w:rsid w:val="0072665C"/>
    <w:rsid w:val="00746138"/>
    <w:rsid w:val="00752F1E"/>
    <w:rsid w:val="007720D0"/>
    <w:rsid w:val="00772F59"/>
    <w:rsid w:val="00782EF2"/>
    <w:rsid w:val="00785145"/>
    <w:rsid w:val="007977FC"/>
    <w:rsid w:val="007B58BE"/>
    <w:rsid w:val="007C4E66"/>
    <w:rsid w:val="007C5A8B"/>
    <w:rsid w:val="007D1154"/>
    <w:rsid w:val="007D2A11"/>
    <w:rsid w:val="007D33C8"/>
    <w:rsid w:val="007E6CA5"/>
    <w:rsid w:val="007F3F1D"/>
    <w:rsid w:val="008031F9"/>
    <w:rsid w:val="008106B5"/>
    <w:rsid w:val="00824EEE"/>
    <w:rsid w:val="00826B7D"/>
    <w:rsid w:val="00826F0B"/>
    <w:rsid w:val="00832EBE"/>
    <w:rsid w:val="008363A6"/>
    <w:rsid w:val="00844C7E"/>
    <w:rsid w:val="00863F7B"/>
    <w:rsid w:val="00864ABE"/>
    <w:rsid w:val="00871A4B"/>
    <w:rsid w:val="00871D5D"/>
    <w:rsid w:val="0087383D"/>
    <w:rsid w:val="008767C5"/>
    <w:rsid w:val="008775C4"/>
    <w:rsid w:val="008820C6"/>
    <w:rsid w:val="008858B3"/>
    <w:rsid w:val="00887FDC"/>
    <w:rsid w:val="008A2133"/>
    <w:rsid w:val="008A2AA1"/>
    <w:rsid w:val="008A30EB"/>
    <w:rsid w:val="008B1A88"/>
    <w:rsid w:val="008D22B3"/>
    <w:rsid w:val="008D6893"/>
    <w:rsid w:val="008E339B"/>
    <w:rsid w:val="008E617E"/>
    <w:rsid w:val="008E68E6"/>
    <w:rsid w:val="008F4545"/>
    <w:rsid w:val="00901C22"/>
    <w:rsid w:val="009149ED"/>
    <w:rsid w:val="00921141"/>
    <w:rsid w:val="00931A76"/>
    <w:rsid w:val="00947010"/>
    <w:rsid w:val="0096539C"/>
    <w:rsid w:val="00974169"/>
    <w:rsid w:val="00996579"/>
    <w:rsid w:val="009A2764"/>
    <w:rsid w:val="009A56C5"/>
    <w:rsid w:val="009A5BE5"/>
    <w:rsid w:val="009B3ADD"/>
    <w:rsid w:val="009B6408"/>
    <w:rsid w:val="009B648C"/>
    <w:rsid w:val="009B76E1"/>
    <w:rsid w:val="009C7DDE"/>
    <w:rsid w:val="009D2AEC"/>
    <w:rsid w:val="009D7918"/>
    <w:rsid w:val="009E1E8E"/>
    <w:rsid w:val="009E6FC2"/>
    <w:rsid w:val="009F1E55"/>
    <w:rsid w:val="009F5DC0"/>
    <w:rsid w:val="00A00599"/>
    <w:rsid w:val="00A17CEC"/>
    <w:rsid w:val="00A2262F"/>
    <w:rsid w:val="00A23F66"/>
    <w:rsid w:val="00A32328"/>
    <w:rsid w:val="00A37655"/>
    <w:rsid w:val="00A410C1"/>
    <w:rsid w:val="00A441B5"/>
    <w:rsid w:val="00A53327"/>
    <w:rsid w:val="00A65009"/>
    <w:rsid w:val="00A65C33"/>
    <w:rsid w:val="00A74E58"/>
    <w:rsid w:val="00A75794"/>
    <w:rsid w:val="00A833E7"/>
    <w:rsid w:val="00A8684C"/>
    <w:rsid w:val="00A94096"/>
    <w:rsid w:val="00A947F6"/>
    <w:rsid w:val="00AA0313"/>
    <w:rsid w:val="00AA52DD"/>
    <w:rsid w:val="00AA709D"/>
    <w:rsid w:val="00AD1961"/>
    <w:rsid w:val="00AD3834"/>
    <w:rsid w:val="00AD3C47"/>
    <w:rsid w:val="00AE49FD"/>
    <w:rsid w:val="00AF57E2"/>
    <w:rsid w:val="00AF79F9"/>
    <w:rsid w:val="00B00936"/>
    <w:rsid w:val="00B00982"/>
    <w:rsid w:val="00B0473A"/>
    <w:rsid w:val="00B057F6"/>
    <w:rsid w:val="00B06B74"/>
    <w:rsid w:val="00B12DBB"/>
    <w:rsid w:val="00B154C7"/>
    <w:rsid w:val="00B2391F"/>
    <w:rsid w:val="00B239F4"/>
    <w:rsid w:val="00B25EEF"/>
    <w:rsid w:val="00B500EE"/>
    <w:rsid w:val="00B54B2E"/>
    <w:rsid w:val="00B54B82"/>
    <w:rsid w:val="00B63DC4"/>
    <w:rsid w:val="00B7037E"/>
    <w:rsid w:val="00B70A78"/>
    <w:rsid w:val="00B75E1F"/>
    <w:rsid w:val="00B8060E"/>
    <w:rsid w:val="00BA23CA"/>
    <w:rsid w:val="00BA28E8"/>
    <w:rsid w:val="00BA34BE"/>
    <w:rsid w:val="00BB5E5E"/>
    <w:rsid w:val="00BC0772"/>
    <w:rsid w:val="00BC1DF5"/>
    <w:rsid w:val="00BC34D3"/>
    <w:rsid w:val="00BD08D4"/>
    <w:rsid w:val="00BE0CE8"/>
    <w:rsid w:val="00BE5499"/>
    <w:rsid w:val="00BF412C"/>
    <w:rsid w:val="00BF4FF1"/>
    <w:rsid w:val="00C034CC"/>
    <w:rsid w:val="00C038B7"/>
    <w:rsid w:val="00C04E1C"/>
    <w:rsid w:val="00C05ABD"/>
    <w:rsid w:val="00C071A3"/>
    <w:rsid w:val="00C118C3"/>
    <w:rsid w:val="00C2308F"/>
    <w:rsid w:val="00C25D54"/>
    <w:rsid w:val="00C301FE"/>
    <w:rsid w:val="00C35616"/>
    <w:rsid w:val="00C36ABD"/>
    <w:rsid w:val="00C439B1"/>
    <w:rsid w:val="00C44AE7"/>
    <w:rsid w:val="00C524A2"/>
    <w:rsid w:val="00C600C2"/>
    <w:rsid w:val="00C64066"/>
    <w:rsid w:val="00C73BB3"/>
    <w:rsid w:val="00C7775C"/>
    <w:rsid w:val="00C81163"/>
    <w:rsid w:val="00C85D63"/>
    <w:rsid w:val="00CC6891"/>
    <w:rsid w:val="00CD0FAA"/>
    <w:rsid w:val="00CD317E"/>
    <w:rsid w:val="00CD41F2"/>
    <w:rsid w:val="00CF4F4E"/>
    <w:rsid w:val="00D22439"/>
    <w:rsid w:val="00D30E6A"/>
    <w:rsid w:val="00D43B9E"/>
    <w:rsid w:val="00D44547"/>
    <w:rsid w:val="00D47905"/>
    <w:rsid w:val="00D63731"/>
    <w:rsid w:val="00D6591A"/>
    <w:rsid w:val="00D66BD3"/>
    <w:rsid w:val="00D743F9"/>
    <w:rsid w:val="00D807C8"/>
    <w:rsid w:val="00D820D7"/>
    <w:rsid w:val="00D82EAB"/>
    <w:rsid w:val="00D95B28"/>
    <w:rsid w:val="00D9743C"/>
    <w:rsid w:val="00DA2A14"/>
    <w:rsid w:val="00DB7E1E"/>
    <w:rsid w:val="00DC3886"/>
    <w:rsid w:val="00DE0DD5"/>
    <w:rsid w:val="00DE3998"/>
    <w:rsid w:val="00DF5E2F"/>
    <w:rsid w:val="00E00A22"/>
    <w:rsid w:val="00E0174E"/>
    <w:rsid w:val="00E02C16"/>
    <w:rsid w:val="00E1329A"/>
    <w:rsid w:val="00E17EFE"/>
    <w:rsid w:val="00E2013C"/>
    <w:rsid w:val="00E26292"/>
    <w:rsid w:val="00E26A36"/>
    <w:rsid w:val="00E370AF"/>
    <w:rsid w:val="00E40227"/>
    <w:rsid w:val="00E656F1"/>
    <w:rsid w:val="00E75B6A"/>
    <w:rsid w:val="00E77DFD"/>
    <w:rsid w:val="00E91E84"/>
    <w:rsid w:val="00EA3A3D"/>
    <w:rsid w:val="00EA6831"/>
    <w:rsid w:val="00EA6E1E"/>
    <w:rsid w:val="00EB524D"/>
    <w:rsid w:val="00EC3B4F"/>
    <w:rsid w:val="00ED1525"/>
    <w:rsid w:val="00ED69A3"/>
    <w:rsid w:val="00EF06B7"/>
    <w:rsid w:val="00EF24C3"/>
    <w:rsid w:val="00F05439"/>
    <w:rsid w:val="00F07C5C"/>
    <w:rsid w:val="00F12934"/>
    <w:rsid w:val="00F1625C"/>
    <w:rsid w:val="00F30309"/>
    <w:rsid w:val="00F403F5"/>
    <w:rsid w:val="00F4740C"/>
    <w:rsid w:val="00F52543"/>
    <w:rsid w:val="00F61438"/>
    <w:rsid w:val="00F82413"/>
    <w:rsid w:val="00F83D19"/>
    <w:rsid w:val="00F85987"/>
    <w:rsid w:val="00F90226"/>
    <w:rsid w:val="00FA0395"/>
    <w:rsid w:val="00FA229D"/>
    <w:rsid w:val="00FB348D"/>
    <w:rsid w:val="00FC3CA0"/>
    <w:rsid w:val="00FC47FE"/>
    <w:rsid w:val="00FC5B58"/>
    <w:rsid w:val="00FE182E"/>
    <w:rsid w:val="00FE3296"/>
    <w:rsid w:val="00FE35D9"/>
    <w:rsid w:val="00FF2AEA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FED8B"/>
  <w15:chartTrackingRefBased/>
  <w15:docId w15:val="{BE54FED4-CA6B-EB41-B644-5BD47FE7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13F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8A30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26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2262F"/>
  </w:style>
  <w:style w:type="character" w:styleId="Hyperlink">
    <w:name w:val="Hyperlink"/>
    <w:basedOn w:val="DefaultParagraphFont"/>
    <w:uiPriority w:val="99"/>
    <w:unhideWhenUsed/>
    <w:rsid w:val="007162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C85D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7B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3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d-label">
    <w:name w:val="ad-label"/>
    <w:basedOn w:val="DefaultParagraphFont"/>
    <w:rsid w:val="008A30EB"/>
  </w:style>
  <w:style w:type="character" w:styleId="Strong">
    <w:name w:val="Strong"/>
    <w:uiPriority w:val="22"/>
    <w:qFormat/>
    <w:rsid w:val="009B648C"/>
    <w:rPr>
      <w:rFonts w:cs="Times New Roman"/>
      <w:b/>
    </w:rPr>
  </w:style>
  <w:style w:type="paragraph" w:customStyle="1" w:styleId="Body">
    <w:name w:val="Body"/>
    <w:basedOn w:val="Normal"/>
    <w:rsid w:val="00AA709D"/>
    <w:pPr>
      <w:widowControl w:val="0"/>
      <w:tabs>
        <w:tab w:val="left" w:pos="240"/>
      </w:tabs>
      <w:autoSpaceDE w:val="0"/>
      <w:autoSpaceDN w:val="0"/>
      <w:adjustRightInd w:val="0"/>
      <w:spacing w:after="90" w:line="288" w:lineRule="auto"/>
      <w:textAlignment w:val="center"/>
    </w:pPr>
    <w:rPr>
      <w:rFonts w:ascii="ITC Stone Serif Medium" w:hAnsi="ITC Stone Serif Medium"/>
      <w:color w:val="000000"/>
    </w:rPr>
  </w:style>
  <w:style w:type="paragraph" w:customStyle="1" w:styleId="v1msonormal">
    <w:name w:val="v1msonormal"/>
    <w:basedOn w:val="Normal"/>
    <w:rsid w:val="002A60F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563D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5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8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2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2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6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3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2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thefloridakeys" TargetMode="External"/><Relationship Id="rId13" Type="http://schemas.openxmlformats.org/officeDocument/2006/relationships/hyperlink" Target="https://fla-keys.com/keysvoic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floridakeysandkeywest/" TargetMode="External"/><Relationship Id="rId12" Type="http://schemas.openxmlformats.org/officeDocument/2006/relationships/hyperlink" Target="https://www.tiktok.com/@thefloridakeys?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la-keys.com" TargetMode="External"/><Relationship Id="rId11" Type="http://schemas.openxmlformats.org/officeDocument/2006/relationships/hyperlink" Target="https://www.pinterest.com/flkeyskeywest/" TargetMode="External"/><Relationship Id="rId5" Type="http://schemas.openxmlformats.org/officeDocument/2006/relationships/hyperlink" Target="mailto:media@fla-keys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user/FloridaKeysTV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instagram.com/thefloridakey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Shaughnessy</dc:creator>
  <cp:keywords/>
  <dc:description/>
  <cp:lastModifiedBy>Microsoft Office User</cp:lastModifiedBy>
  <cp:revision>387</cp:revision>
  <dcterms:created xsi:type="dcterms:W3CDTF">2019-09-01T16:31:00Z</dcterms:created>
  <dcterms:modified xsi:type="dcterms:W3CDTF">2022-04-05T18:59:00Z</dcterms:modified>
</cp:coreProperties>
</file>